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25B17" w:rsidRPr="0015772C" w:rsidRDefault="00B25B17" w:rsidP="0015772C">
      <w:pPr>
        <w:rPr>
          <w:color w:val="1F4E79" w:themeColor="accent1" w:themeShade="80"/>
          <w:sz w:val="24"/>
          <w:szCs w:val="24"/>
        </w:rPr>
      </w:pPr>
    </w:p>
    <w:p w:rsidR="00B25B17" w:rsidRDefault="00B25B17" w:rsidP="00B25B17">
      <w:pPr>
        <w:jc w:val="center"/>
        <w:rPr>
          <w:color w:val="1F4E79" w:themeColor="accent1" w:themeShade="80"/>
          <w:sz w:val="44"/>
          <w:szCs w:val="44"/>
        </w:rPr>
      </w:pPr>
    </w:p>
    <w:p w:rsidR="00B25B17" w:rsidRDefault="00B25B17" w:rsidP="00B25B17">
      <w:pPr>
        <w:jc w:val="center"/>
        <w:rPr>
          <w:color w:val="1F4E79" w:themeColor="accent1" w:themeShade="80"/>
          <w:sz w:val="44"/>
          <w:szCs w:val="44"/>
        </w:rPr>
      </w:pPr>
    </w:p>
    <w:p w:rsidR="00B25B17" w:rsidRDefault="0015772C" w:rsidP="00B25B17">
      <w:pPr>
        <w:jc w:val="center"/>
        <w:rPr>
          <w:color w:val="1F4E79" w:themeColor="accent1" w:themeShade="80"/>
          <w:sz w:val="44"/>
          <w:szCs w:val="44"/>
        </w:rPr>
      </w:pPr>
      <w:r>
        <w:rPr>
          <w:noProof/>
          <w:color w:val="1F4E79" w:themeColor="accent1" w:themeShade="80"/>
          <w:sz w:val="44"/>
          <w:szCs w:val="44"/>
          <w:lang w:eastAsia="fr-FR"/>
        </w:rPr>
        <w:drawing>
          <wp:inline distT="0" distB="0" distL="0" distR="0">
            <wp:extent cx="4721626" cy="3543300"/>
            <wp:effectExtent l="0" t="0" r="3175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thOCDLRIIE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7468" cy="3547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B17" w:rsidRDefault="00B25B17" w:rsidP="00B25B17">
      <w:pPr>
        <w:jc w:val="center"/>
        <w:rPr>
          <w:color w:val="1F4E79" w:themeColor="accent1" w:themeShade="80"/>
          <w:sz w:val="44"/>
          <w:szCs w:val="44"/>
        </w:rPr>
      </w:pPr>
    </w:p>
    <w:p w:rsidR="00B25B17" w:rsidRDefault="00B25B17" w:rsidP="0015772C">
      <w:pPr>
        <w:rPr>
          <w:color w:val="1F4E79" w:themeColor="accent1" w:themeShade="80"/>
          <w:sz w:val="44"/>
          <w:szCs w:val="44"/>
        </w:rPr>
      </w:pPr>
    </w:p>
    <w:p w:rsidR="00CB169E" w:rsidRPr="006B58C0" w:rsidRDefault="00B25B17" w:rsidP="00B25B17">
      <w:pPr>
        <w:jc w:val="center"/>
        <w:rPr>
          <w:rFonts w:ascii="AR CENA" w:hAnsi="AR CENA"/>
          <w:color w:val="2E74B5" w:themeColor="accent1" w:themeShade="BF"/>
          <w:sz w:val="56"/>
          <w:szCs w:val="56"/>
        </w:rPr>
      </w:pPr>
      <w:r w:rsidRPr="006B58C0">
        <w:rPr>
          <w:rFonts w:ascii="AR CENA" w:hAnsi="AR CENA"/>
          <w:color w:val="2E74B5" w:themeColor="accent1" w:themeShade="BF"/>
          <w:sz w:val="56"/>
          <w:szCs w:val="56"/>
        </w:rPr>
        <w:t>BULLETIN COMMUNAL N°11</w:t>
      </w:r>
    </w:p>
    <w:p w:rsidR="00B25B17" w:rsidRPr="006B58C0" w:rsidRDefault="00B25B17" w:rsidP="00B25B17">
      <w:pPr>
        <w:jc w:val="center"/>
        <w:rPr>
          <w:rFonts w:ascii="AR CENA" w:hAnsi="AR CENA"/>
          <w:color w:val="2E74B5" w:themeColor="accent1" w:themeShade="BF"/>
          <w:sz w:val="56"/>
          <w:szCs w:val="56"/>
        </w:rPr>
      </w:pPr>
      <w:r w:rsidRPr="006B58C0">
        <w:rPr>
          <w:rFonts w:ascii="AR CENA" w:hAnsi="AR CENA"/>
          <w:color w:val="2E74B5" w:themeColor="accent1" w:themeShade="BF"/>
          <w:sz w:val="56"/>
          <w:szCs w:val="56"/>
        </w:rPr>
        <w:t>VILLERS-FAUCON/SAINTE-EMILIE</w:t>
      </w:r>
    </w:p>
    <w:p w:rsidR="00B25B17" w:rsidRPr="006B58C0" w:rsidRDefault="00380EA2" w:rsidP="00B25B17">
      <w:pPr>
        <w:jc w:val="center"/>
        <w:rPr>
          <w:rFonts w:ascii="AR CENA" w:hAnsi="AR CENA"/>
          <w:color w:val="2E74B5" w:themeColor="accent1" w:themeShade="BF"/>
          <w:sz w:val="56"/>
          <w:szCs w:val="56"/>
        </w:rPr>
      </w:pPr>
      <w:r>
        <w:rPr>
          <w:rFonts w:ascii="AR CENA" w:hAnsi="AR CENA"/>
          <w:color w:val="2E74B5" w:themeColor="accent1" w:themeShade="BF"/>
          <w:sz w:val="56"/>
          <w:szCs w:val="56"/>
        </w:rPr>
        <w:t>mai</w:t>
      </w:r>
      <w:r w:rsidR="00B25B17" w:rsidRPr="006B58C0">
        <w:rPr>
          <w:rFonts w:ascii="AR CENA" w:hAnsi="AR CENA"/>
          <w:color w:val="2E74B5" w:themeColor="accent1" w:themeShade="BF"/>
          <w:sz w:val="56"/>
          <w:szCs w:val="56"/>
        </w:rPr>
        <w:t xml:space="preserve"> 2017</w:t>
      </w:r>
    </w:p>
    <w:p w:rsidR="0015772C" w:rsidRDefault="0015772C" w:rsidP="00B25B17">
      <w:pPr>
        <w:jc w:val="center"/>
        <w:rPr>
          <w:color w:val="1F4E79" w:themeColor="accent1" w:themeShade="80"/>
          <w:sz w:val="44"/>
          <w:szCs w:val="44"/>
        </w:rPr>
      </w:pPr>
    </w:p>
    <w:p w:rsidR="0015772C" w:rsidRDefault="0015772C" w:rsidP="00B25B17">
      <w:pPr>
        <w:jc w:val="center"/>
        <w:rPr>
          <w:color w:val="1F4E79" w:themeColor="accent1" w:themeShade="80"/>
          <w:sz w:val="44"/>
          <w:szCs w:val="44"/>
        </w:rPr>
      </w:pPr>
    </w:p>
    <w:p w:rsidR="0015772C" w:rsidRDefault="0015772C" w:rsidP="00B25B17">
      <w:pPr>
        <w:jc w:val="center"/>
        <w:rPr>
          <w:color w:val="1F4E79" w:themeColor="accent1" w:themeShade="80"/>
          <w:sz w:val="44"/>
          <w:szCs w:val="44"/>
        </w:rPr>
      </w:pPr>
    </w:p>
    <w:p w:rsidR="00C839D3" w:rsidRDefault="00C839D3" w:rsidP="00B25B17">
      <w:pPr>
        <w:jc w:val="center"/>
        <w:rPr>
          <w:color w:val="0D0D0D" w:themeColor="text1" w:themeTint="F2"/>
          <w:sz w:val="44"/>
          <w:szCs w:val="44"/>
        </w:rPr>
      </w:pPr>
    </w:p>
    <w:p w:rsidR="00C839D3" w:rsidRDefault="00C839D3" w:rsidP="00B25B17">
      <w:pPr>
        <w:jc w:val="center"/>
        <w:rPr>
          <w:color w:val="0D0D0D" w:themeColor="text1" w:themeTint="F2"/>
          <w:sz w:val="44"/>
          <w:szCs w:val="44"/>
        </w:rPr>
      </w:pPr>
    </w:p>
    <w:p w:rsidR="00B25B17" w:rsidRPr="006B58C0" w:rsidRDefault="00B25B17" w:rsidP="00B25B17">
      <w:pPr>
        <w:jc w:val="center"/>
        <w:rPr>
          <w:rFonts w:ascii="AR CENA" w:hAnsi="AR CENA"/>
          <w:color w:val="2E74B5" w:themeColor="accent1" w:themeShade="BF"/>
          <w:sz w:val="56"/>
          <w:szCs w:val="56"/>
        </w:rPr>
      </w:pPr>
      <w:r w:rsidRPr="006B58C0">
        <w:rPr>
          <w:rFonts w:ascii="AR CENA" w:hAnsi="AR CENA"/>
          <w:color w:val="2E74B5" w:themeColor="accent1" w:themeShade="BF"/>
          <w:sz w:val="56"/>
          <w:szCs w:val="56"/>
        </w:rPr>
        <w:t>Chers adm</w:t>
      </w:r>
      <w:r w:rsidR="0015772C" w:rsidRPr="006B58C0">
        <w:rPr>
          <w:rFonts w:ascii="AR CENA" w:hAnsi="AR CENA"/>
          <w:color w:val="2E74B5" w:themeColor="accent1" w:themeShade="BF"/>
          <w:sz w:val="56"/>
          <w:szCs w:val="56"/>
        </w:rPr>
        <w:t>i</w:t>
      </w:r>
      <w:r w:rsidRPr="006B58C0">
        <w:rPr>
          <w:rFonts w:ascii="AR CENA" w:hAnsi="AR CENA"/>
          <w:color w:val="2E74B5" w:themeColor="accent1" w:themeShade="BF"/>
          <w:sz w:val="56"/>
          <w:szCs w:val="56"/>
        </w:rPr>
        <w:t>nistrés,</w:t>
      </w:r>
    </w:p>
    <w:p w:rsidR="00B25B17" w:rsidRDefault="00412D3A" w:rsidP="00D038BB">
      <w:pPr>
        <w:spacing w:after="0"/>
        <w:jc w:val="center"/>
        <w:rPr>
          <w:rFonts w:ascii="AR CENA" w:hAnsi="AR CENA"/>
          <w:color w:val="2E74B5" w:themeColor="accent1" w:themeShade="BF"/>
          <w:sz w:val="56"/>
          <w:szCs w:val="56"/>
        </w:rPr>
      </w:pPr>
      <w:r>
        <w:rPr>
          <w:rFonts w:ascii="AR CENA" w:hAnsi="AR CENA"/>
          <w:color w:val="2E74B5" w:themeColor="accent1" w:themeShade="BF"/>
          <w:sz w:val="56"/>
          <w:szCs w:val="56"/>
        </w:rPr>
        <w:t>Bulletin n°11, celui du printemps et du retour des beaux jours, et si le soleil semble enfin réchauffer ces premiers jours de mai, souhaitons-lui bon courage pour briller tout l’été.</w:t>
      </w:r>
    </w:p>
    <w:p w:rsidR="00D038BB" w:rsidRDefault="00412D3A" w:rsidP="00D038BB">
      <w:pPr>
        <w:spacing w:before="240" w:after="0"/>
        <w:jc w:val="center"/>
        <w:rPr>
          <w:rFonts w:ascii="AR CENA" w:hAnsi="AR CENA"/>
          <w:color w:val="2E74B5" w:themeColor="accent1" w:themeShade="BF"/>
          <w:sz w:val="56"/>
          <w:szCs w:val="56"/>
        </w:rPr>
      </w:pPr>
      <w:r>
        <w:rPr>
          <w:rFonts w:ascii="AR CENA" w:hAnsi="AR CENA"/>
          <w:color w:val="2E74B5" w:themeColor="accent1" w:themeShade="BF"/>
          <w:sz w:val="56"/>
          <w:szCs w:val="56"/>
        </w:rPr>
        <w:t>Bonne lecture à tous, petit rappel : n’hésitez pas à nous rejoindre par mail</w:t>
      </w:r>
      <w:r w:rsidR="008029BB">
        <w:rPr>
          <w:rFonts w:ascii="AR CENA" w:hAnsi="AR CENA"/>
          <w:color w:val="2E74B5" w:themeColor="accent1" w:themeShade="BF"/>
          <w:sz w:val="56"/>
          <w:szCs w:val="56"/>
        </w:rPr>
        <w:t xml:space="preserve"> : </w:t>
      </w:r>
    </w:p>
    <w:p w:rsidR="00D038BB" w:rsidRDefault="006226AD" w:rsidP="00D038BB">
      <w:pPr>
        <w:spacing w:before="240" w:after="0"/>
        <w:jc w:val="center"/>
        <w:rPr>
          <w:rFonts w:ascii="AR CENA" w:hAnsi="AR CENA"/>
          <w:color w:val="2E74B5" w:themeColor="accent1" w:themeShade="BF"/>
          <w:sz w:val="56"/>
          <w:szCs w:val="56"/>
        </w:rPr>
      </w:pPr>
      <w:hyperlink r:id="rId9" w:history="1">
        <w:r w:rsidR="00D038BB" w:rsidRPr="006D67C4">
          <w:rPr>
            <w:rStyle w:val="Lienhypertexte"/>
            <w:rFonts w:ascii="AR CENA" w:hAnsi="AR CENA"/>
            <w:sz w:val="56"/>
            <w:szCs w:val="56"/>
          </w:rPr>
          <w:t>mairie.villers-faucon@orange.fr…</w:t>
        </w:r>
      </w:hyperlink>
      <w:r w:rsidR="00412D3A">
        <w:rPr>
          <w:rFonts w:ascii="AR CENA" w:hAnsi="AR CENA"/>
          <w:color w:val="2E74B5" w:themeColor="accent1" w:themeShade="BF"/>
          <w:sz w:val="56"/>
          <w:szCs w:val="56"/>
        </w:rPr>
        <w:t>,</w:t>
      </w:r>
    </w:p>
    <w:p w:rsidR="000B4A7F" w:rsidRDefault="009E7622" w:rsidP="000B4A7F">
      <w:pPr>
        <w:spacing w:before="240"/>
        <w:jc w:val="center"/>
        <w:rPr>
          <w:color w:val="0D0D0D" w:themeColor="text1" w:themeTint="F2"/>
          <w:sz w:val="44"/>
          <w:szCs w:val="44"/>
        </w:rPr>
      </w:pPr>
      <w:r>
        <w:rPr>
          <w:rFonts w:ascii="AR CENA" w:hAnsi="AR CENA"/>
          <w:color w:val="2E74B5" w:themeColor="accent1" w:themeShade="BF"/>
          <w:sz w:val="56"/>
          <w:szCs w:val="56"/>
        </w:rPr>
        <w:t>L’échange</w:t>
      </w:r>
      <w:r w:rsidR="00412D3A">
        <w:rPr>
          <w:rFonts w:ascii="AR CENA" w:hAnsi="AR CENA"/>
          <w:color w:val="2E74B5" w:themeColor="accent1" w:themeShade="BF"/>
          <w:sz w:val="56"/>
          <w:szCs w:val="56"/>
        </w:rPr>
        <w:t xml:space="preserve"> est facile et toutes les demandes lues et enregistrées.</w:t>
      </w:r>
      <w:r w:rsidR="00455943">
        <w:rPr>
          <w:rFonts w:ascii="AR CENA" w:hAnsi="AR CENA"/>
          <w:color w:val="2E74B5" w:themeColor="accent1" w:themeShade="BF"/>
          <w:sz w:val="56"/>
          <w:szCs w:val="56"/>
        </w:rPr>
        <w:t xml:space="preserve"> La boîte à idées est toujours disponible au secrétariat de la mairie.</w:t>
      </w:r>
    </w:p>
    <w:p w:rsidR="009E7622" w:rsidRDefault="009E7622" w:rsidP="000B4A7F">
      <w:pPr>
        <w:spacing w:before="240"/>
        <w:jc w:val="center"/>
        <w:rPr>
          <w:color w:val="0D0D0D" w:themeColor="text1" w:themeTint="F2"/>
          <w:sz w:val="44"/>
          <w:szCs w:val="44"/>
        </w:rPr>
      </w:pPr>
    </w:p>
    <w:p w:rsidR="00B25B17" w:rsidRDefault="00B973C2" w:rsidP="000B4A7F">
      <w:pPr>
        <w:spacing w:before="240"/>
        <w:jc w:val="center"/>
        <w:rPr>
          <w:color w:val="0D0D0D" w:themeColor="text1" w:themeTint="F2"/>
          <w:sz w:val="44"/>
          <w:szCs w:val="44"/>
        </w:rPr>
      </w:pPr>
      <w:r>
        <w:rPr>
          <w:color w:val="0D0D0D" w:themeColor="text1" w:themeTint="F2"/>
          <w:sz w:val="44"/>
          <w:szCs w:val="44"/>
        </w:rPr>
        <w:lastRenderedPageBreak/>
        <w:t>Le conseil municipal s’est réuni les 27 janvier et 7 avril 2017</w:t>
      </w:r>
    </w:p>
    <w:p w:rsidR="00B25B17" w:rsidRPr="00DF3AF2" w:rsidRDefault="00B25B17" w:rsidP="00DF3AF2">
      <w:pPr>
        <w:spacing w:after="0"/>
        <w:rPr>
          <w:color w:val="0D0D0D" w:themeColor="text1" w:themeTint="F2"/>
          <w:sz w:val="18"/>
          <w:szCs w:val="18"/>
        </w:rPr>
      </w:pPr>
    </w:p>
    <w:p w:rsidR="00CF0077" w:rsidRDefault="00CF0077" w:rsidP="00DF3A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/>
        <w:jc w:val="center"/>
      </w:pPr>
      <w:r>
        <w:t>COMPTE-RENDU DU CONSEIL DU 27 JANVIER 2017</w:t>
      </w:r>
    </w:p>
    <w:p w:rsidR="00CF0077" w:rsidRDefault="00CF0077" w:rsidP="00DF3AF2">
      <w:pPr>
        <w:spacing w:after="0"/>
        <w:rPr>
          <w:u w:val="single"/>
        </w:rPr>
      </w:pPr>
    </w:p>
    <w:p w:rsidR="00CF0077" w:rsidRDefault="00CF0077" w:rsidP="00DF3AF2">
      <w:pPr>
        <w:spacing w:after="0"/>
      </w:pPr>
      <w:r>
        <w:rPr>
          <w:u w:val="single"/>
        </w:rPr>
        <w:t>PRESENTS</w:t>
      </w:r>
      <w:r>
        <w:t> : S.MORDACQ – R. LAMOURET – A. JIMENEZ – D. FELIX – L.LENGLET – G.BASSETTE – J.DUHAUTBOUT</w:t>
      </w:r>
    </w:p>
    <w:p w:rsidR="00CF0077" w:rsidRDefault="00CF0077" w:rsidP="00CF0077">
      <w:r>
        <w:rPr>
          <w:u w:val="single"/>
        </w:rPr>
        <w:t>ABSENTS EXCUSES</w:t>
      </w:r>
      <w:r>
        <w:t> : C.M. AUDANO – A. ROISIN – F. DELAINE – F. SYLVESTRE</w:t>
      </w:r>
    </w:p>
    <w:p w:rsidR="00CF0077" w:rsidRDefault="00CF0077" w:rsidP="00CF0077">
      <w:r>
        <w:rPr>
          <w:u w:val="single"/>
        </w:rPr>
        <w:t>ABSENTS</w:t>
      </w:r>
      <w:r>
        <w:t> : P.BLERIOT – C.DELVAL</w:t>
      </w:r>
    </w:p>
    <w:p w:rsidR="00CF0077" w:rsidRDefault="00CF0077" w:rsidP="00CF0077">
      <w:r>
        <w:t>-Avant de débuter le conseil, Madame Le Maire demande l’autorisation de rajouter  un point à l’ordre du jour. Il est accepté à l’unanimité à savoir l’approbation du compte-rendu du conseil du 06.01.2017</w:t>
      </w:r>
    </w:p>
    <w:p w:rsidR="00CF0077" w:rsidRDefault="00CF0077" w:rsidP="00CF0077">
      <w:pPr>
        <w:rPr>
          <w:b/>
        </w:rPr>
      </w:pPr>
      <w:r>
        <w:rPr>
          <w:b/>
        </w:rPr>
        <w:t>1- Approbation du compte rendu du dernier conseil municipal, séance du  6/01/2017</w:t>
      </w:r>
    </w:p>
    <w:p w:rsidR="00CF0077" w:rsidRDefault="00CF0077" w:rsidP="00CF0077">
      <w:r>
        <w:t>Approbation à l’unanimité du compte-rendu.</w:t>
      </w:r>
    </w:p>
    <w:p w:rsidR="00CF0077" w:rsidRDefault="00CF0077" w:rsidP="00CF0077">
      <w:pPr>
        <w:rPr>
          <w:b/>
        </w:rPr>
      </w:pPr>
      <w:r>
        <w:rPr>
          <w:b/>
        </w:rPr>
        <w:t>2- Délibération d’engagement des travaux de voirie en 2017</w:t>
      </w:r>
    </w:p>
    <w:p w:rsidR="00CF0077" w:rsidRDefault="00CF0077" w:rsidP="00CF0077">
      <w:r>
        <w:t xml:space="preserve">Madame le Maire présente les travaux de voirie pour 2017 en deux parties : </w:t>
      </w:r>
    </w:p>
    <w:p w:rsidR="00CF0077" w:rsidRDefault="00CF0077" w:rsidP="00CF0077">
      <w:pPr>
        <w:rPr>
          <w:b/>
        </w:rPr>
      </w:pPr>
      <w:r>
        <w:rPr>
          <w:b/>
          <w:u w:val="single"/>
        </w:rPr>
        <w:t>Partie administrative</w:t>
      </w:r>
      <w:r>
        <w:rPr>
          <w:b/>
        </w:rPr>
        <w:t> :</w:t>
      </w:r>
    </w:p>
    <w:p w:rsidR="00CF0077" w:rsidRDefault="00CF0077" w:rsidP="00CF0077">
      <w:pPr>
        <w:rPr>
          <w:b/>
          <w:u w:val="single"/>
        </w:rPr>
      </w:pPr>
      <w:r>
        <w:rPr>
          <w:b/>
          <w:u w:val="single"/>
        </w:rPr>
        <w:t>Demande de l’aide de l’Etat au titre des amendes de police pour la réalisation des travaux : aménagement de l’arrêt de bus rue de Loeuilly</w:t>
      </w:r>
    </w:p>
    <w:p w:rsidR="00CF0077" w:rsidRDefault="00CF0077" w:rsidP="00CF0077">
      <w:r>
        <w:t>Le coût de cet investissement se chiffre à :</w:t>
      </w:r>
    </w:p>
    <w:p w:rsidR="00CF0077" w:rsidRDefault="00CF0077" w:rsidP="00CF0077">
      <w:r>
        <w:t>Total HT</w:t>
      </w:r>
      <w:r>
        <w:tab/>
        <w:t>6 253,80 €</w:t>
      </w:r>
    </w:p>
    <w:p w:rsidR="00CF0077" w:rsidRDefault="00CF0077" w:rsidP="00CF0077">
      <w:r>
        <w:t>TVA</w:t>
      </w:r>
      <w:r>
        <w:tab/>
      </w:r>
      <w:r>
        <w:tab/>
        <w:t>1 250,76 €</w:t>
      </w:r>
    </w:p>
    <w:p w:rsidR="00CF0077" w:rsidRDefault="00CF0077" w:rsidP="00CF0077">
      <w:r>
        <w:t>TTC</w:t>
      </w:r>
      <w:r>
        <w:tab/>
      </w:r>
      <w:r>
        <w:tab/>
        <w:t>7  504,56 €</w:t>
      </w:r>
    </w:p>
    <w:p w:rsidR="00CF0077" w:rsidRDefault="00CF0077" w:rsidP="00CF0077">
      <w:r>
        <w:t>A l’unanimité, le Conseil accepte ces montants et autorise Madame le Maire à lancer le dossier de subvention (taux de subvention 30%).</w:t>
      </w:r>
    </w:p>
    <w:p w:rsidR="00CF0077" w:rsidRDefault="00CF0077" w:rsidP="00CF0077">
      <w:pPr>
        <w:rPr>
          <w:b/>
          <w:u w:val="single"/>
        </w:rPr>
      </w:pPr>
      <w:r>
        <w:rPr>
          <w:b/>
          <w:u w:val="single"/>
        </w:rPr>
        <w:t>Convention de délégation d</w:t>
      </w:r>
      <w:r w:rsidR="00AC2CD9">
        <w:rPr>
          <w:b/>
          <w:u w:val="single"/>
        </w:rPr>
        <w:t>e maî</w:t>
      </w:r>
      <w:r>
        <w:rPr>
          <w:b/>
          <w:u w:val="single"/>
        </w:rPr>
        <w:t>trise d’ouvrage- opération 458-15 voirie travaux neufs 2015 aménagement d’arrêt de bus rue de Loeuilly</w:t>
      </w:r>
    </w:p>
    <w:p w:rsidR="00CF0077" w:rsidRDefault="00CF0077" w:rsidP="00CF0077">
      <w:r>
        <w:t>Lecture faite</w:t>
      </w:r>
    </w:p>
    <w:p w:rsidR="00CF0077" w:rsidRDefault="00CF0077" w:rsidP="00CF0077">
      <w:r>
        <w:t>A l’unanimité, le Conseil autorise Madame le Maire à signer une convention de délégation de  maîtrise d’ouvrage –opération 458-15 voirie travaux neufs 2015</w:t>
      </w:r>
    </w:p>
    <w:p w:rsidR="00ED0DDE" w:rsidRDefault="00CF0077" w:rsidP="00CF0077">
      <w:pPr>
        <w:rPr>
          <w:b/>
          <w:u w:val="single"/>
        </w:rPr>
      </w:pPr>
      <w:r>
        <w:rPr>
          <w:b/>
          <w:u w:val="single"/>
        </w:rPr>
        <w:t>Convention de fonds de concours (travaux neufs de voirie 2016) CCHS  rues de  Loeuilly  et  des Hayettes</w:t>
      </w:r>
    </w:p>
    <w:p w:rsidR="00CF0077" w:rsidRPr="00ED0DDE" w:rsidRDefault="00CF0077" w:rsidP="00CF0077">
      <w:pPr>
        <w:rPr>
          <w:b/>
          <w:u w:val="single"/>
        </w:rPr>
      </w:pPr>
      <w:r>
        <w:t>Lecture faite.</w:t>
      </w:r>
    </w:p>
    <w:p w:rsidR="00CF0077" w:rsidRDefault="00CF0077" w:rsidP="00CF0077">
      <w:r>
        <w:t xml:space="preserve">Montant des travaux 245 142,08  € </w:t>
      </w:r>
    </w:p>
    <w:p w:rsidR="00CF0077" w:rsidRDefault="00CF0077" w:rsidP="00CF0077">
      <w:r>
        <w:t>Financement de ces travaux :</w:t>
      </w:r>
    </w:p>
    <w:p w:rsidR="00CF0077" w:rsidRDefault="00CF0077" w:rsidP="00CF0077">
      <w:r>
        <w:t>Prévisionnel</w:t>
      </w:r>
      <w:r>
        <w:tab/>
        <w:t>part CCHS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9 000,00 €</w:t>
      </w:r>
    </w:p>
    <w:p w:rsidR="00CF0077" w:rsidRDefault="00CF0077" w:rsidP="00CF0077">
      <w:r>
        <w:tab/>
      </w:r>
      <w:r>
        <w:tab/>
        <w:t>Part communale</w:t>
      </w:r>
      <w:r>
        <w:tab/>
      </w:r>
      <w:r>
        <w:tab/>
      </w:r>
      <w:r>
        <w:tab/>
      </w:r>
      <w:r>
        <w:tab/>
      </w:r>
      <w:r>
        <w:tab/>
        <w:t>236 142,08 €</w:t>
      </w:r>
      <w:r>
        <w:tab/>
      </w:r>
    </w:p>
    <w:p w:rsidR="00CF0077" w:rsidRDefault="00CF0077" w:rsidP="00CF0077">
      <w:pPr>
        <w:rPr>
          <w:b/>
          <w:u w:val="single"/>
        </w:rPr>
      </w:pPr>
      <w:r>
        <w:t>A  l’unanimité, le Conseil accepte ces montants et autorise Madame le Maire à signer cette dite convention.</w:t>
      </w:r>
      <w:r>
        <w:rPr>
          <w:b/>
          <w:u w:val="single"/>
        </w:rPr>
        <w:t xml:space="preserve"> </w:t>
      </w:r>
    </w:p>
    <w:p w:rsidR="00CF0077" w:rsidRDefault="00CF0077" w:rsidP="00CF0077">
      <w:pPr>
        <w:rPr>
          <w:b/>
        </w:rPr>
      </w:pPr>
      <w:r>
        <w:rPr>
          <w:b/>
          <w:u w:val="single"/>
        </w:rPr>
        <w:t>Partie  technique</w:t>
      </w:r>
      <w:r>
        <w:rPr>
          <w:b/>
        </w:rPr>
        <w:t> :</w:t>
      </w:r>
    </w:p>
    <w:p w:rsidR="00CF0077" w:rsidRDefault="00CF0077" w:rsidP="00CF0077">
      <w:r>
        <w:t>Explications des travaux sur plans et photos à l’ensemble du conseil.</w:t>
      </w:r>
    </w:p>
    <w:p w:rsidR="00CF0077" w:rsidRDefault="00CF0077" w:rsidP="00CF0077">
      <w:r>
        <w:t>Un courrier sera adressé aux riverains concernés, dans les meilleurs délais.</w:t>
      </w:r>
    </w:p>
    <w:p w:rsidR="00CF0077" w:rsidRDefault="00CF0077" w:rsidP="00CF0077">
      <w:r>
        <w:t>Pour un bon suivi des travaux de chantier : Le conseil demande une édition des plans pour répondre aux éventuelles questions des personnes concernées.</w:t>
      </w:r>
    </w:p>
    <w:p w:rsidR="00CF0077" w:rsidRDefault="00CF0077" w:rsidP="00CF0077">
      <w:r>
        <w:t>Mise en relation de la Société Eiffage et ECCA  avec Somme numérique (service technique), pour le passage de la fibre optique dans un fourreau.</w:t>
      </w:r>
    </w:p>
    <w:p w:rsidR="00CF0077" w:rsidRDefault="00CF0077" w:rsidP="00CF0077">
      <w:r>
        <w:t>Début des travaux le 6 février 2017, si la météo est clémente.</w:t>
      </w:r>
    </w:p>
    <w:p w:rsidR="00CF0077" w:rsidRDefault="00CF0077" w:rsidP="00CF0077">
      <w:r>
        <w:t>Des travaux de renouvellement  de canalisation</w:t>
      </w:r>
      <w:r w:rsidR="00AC2CD9">
        <w:t>s</w:t>
      </w:r>
      <w:r>
        <w:t xml:space="preserve"> sur le réseau d’eau potable vont  être réalisés courant 2017, organisés par le Syndicat des eaux.</w:t>
      </w:r>
    </w:p>
    <w:p w:rsidR="00CF0077" w:rsidRDefault="00CF0077" w:rsidP="00CF0077">
      <w:r>
        <w:t>Les conseillers demandent si les travaux d’eau ne viendront pas contrarier les travaux des trottoirs.</w:t>
      </w:r>
    </w:p>
    <w:p w:rsidR="00CF0077" w:rsidRDefault="00CF0077" w:rsidP="00CF0077">
      <w:r>
        <w:t>Les travaux envisagés ne sont pas sur le même secteur (dans d’autres rues : rue de Certemont-Rue du quartier Latin …)</w:t>
      </w:r>
    </w:p>
    <w:p w:rsidR="00CF0077" w:rsidRDefault="00CF0077" w:rsidP="00CF0077">
      <w:pPr>
        <w:rPr>
          <w:b/>
        </w:rPr>
      </w:pPr>
      <w:r>
        <w:rPr>
          <w:b/>
        </w:rPr>
        <w:t>3- Bilan réunion SISCO</w:t>
      </w:r>
    </w:p>
    <w:p w:rsidR="00CF0077" w:rsidRDefault="00CF0077" w:rsidP="00CF0077">
      <w:r>
        <w:rPr>
          <w:u w:val="single"/>
        </w:rPr>
        <w:t>SISCO </w:t>
      </w:r>
      <w:r>
        <w:t>: un résumé de la dernière réunion SISCO  a été présenté au conseil.</w:t>
      </w:r>
    </w:p>
    <w:p w:rsidR="00CF0077" w:rsidRDefault="009E7622" w:rsidP="00CF0077">
      <w:r>
        <w:t>U</w:t>
      </w:r>
      <w:r w:rsidR="00CF0077">
        <w:t>n vote pour l’élection d’un 3</w:t>
      </w:r>
      <w:r w:rsidR="00CF0077">
        <w:rPr>
          <w:vertAlign w:val="superscript"/>
        </w:rPr>
        <w:t>ème</w:t>
      </w:r>
      <w:r w:rsidR="00CF0077">
        <w:t xml:space="preserve"> vice-président  du SISCO est à envisager pour effectuer un relais avec notre commune.</w:t>
      </w:r>
    </w:p>
    <w:p w:rsidR="00CF0077" w:rsidRDefault="009E7622" w:rsidP="00CF0077">
      <w:r>
        <w:t>U</w:t>
      </w:r>
      <w:r w:rsidR="00CF0077">
        <w:t>ne question reste à poser au Président du SISCO .Qui peut être élu ? : titulaire ou suppléant.</w:t>
      </w:r>
    </w:p>
    <w:p w:rsidR="00CF0077" w:rsidRDefault="00CF0077" w:rsidP="00CF0077">
      <w:pPr>
        <w:rPr>
          <w:b/>
        </w:rPr>
      </w:pPr>
      <w:r>
        <w:rPr>
          <w:b/>
        </w:rPr>
        <w:t>4- Questions diverses </w:t>
      </w:r>
    </w:p>
    <w:p w:rsidR="00CF0077" w:rsidRDefault="00CF0077" w:rsidP="00CF0077">
      <w:r>
        <w:t xml:space="preserve">Une demande faite par un habitant :  </w:t>
      </w:r>
    </w:p>
    <w:p w:rsidR="00CF0077" w:rsidRDefault="00CF0077" w:rsidP="00CF0077">
      <w:r>
        <w:t>Est-il possible  d’avancer l’âge pour l’</w:t>
      </w:r>
      <w:r w:rsidR="00AC2CD9">
        <w:t>inscription au Repas des Ainés ? :</w:t>
      </w:r>
      <w:r>
        <w:t xml:space="preserve"> à partir de 6</w:t>
      </w:r>
      <w:r w:rsidR="00AC2CD9">
        <w:t xml:space="preserve">0 </w:t>
      </w:r>
      <w:r>
        <w:t>ans (65 ans à l’heure actuelle) ?</w:t>
      </w:r>
    </w:p>
    <w:p w:rsidR="00CF0077" w:rsidRDefault="00CF0077" w:rsidP="00CF0077">
      <w:r>
        <w:t>Des éléments complémentaires sont nécessaires pour répondre à cette question. (Combien de personnes sont concernées ?)</w:t>
      </w:r>
    </w:p>
    <w:p w:rsidR="00CF0077" w:rsidRDefault="00CF0077" w:rsidP="00CF0077">
      <w:r>
        <w:t xml:space="preserve">Un sondage a été effectué auprès des parents pour l’inscription de leurs enfants au Centre de Loisirs de Villers-Faucon.  A ce jour : 13 enfants seraient concernés. </w:t>
      </w:r>
    </w:p>
    <w:p w:rsidR="00CF0077" w:rsidRDefault="00CF0077" w:rsidP="00CF0077">
      <w:r>
        <w:t>Annonce du prochain Conseil d’école du RPI : le 7 février 2017</w:t>
      </w:r>
    </w:p>
    <w:p w:rsidR="00C839D3" w:rsidRPr="008029BB" w:rsidRDefault="008029BB" w:rsidP="008029BB">
      <w:r>
        <w:t>La séance est levée à 22H</w:t>
      </w:r>
    </w:p>
    <w:p w:rsidR="0057412A" w:rsidRDefault="0057412A" w:rsidP="0057412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</w:p>
    <w:p w:rsidR="0057412A" w:rsidRDefault="0057412A" w:rsidP="0057412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>
        <w:t>COMPTE-RENDU DU CONSEIL DU 07 avril 2017</w:t>
      </w:r>
    </w:p>
    <w:p w:rsidR="0057412A" w:rsidRDefault="0057412A" w:rsidP="0057412A">
      <w:pPr>
        <w:rPr>
          <w:u w:val="single"/>
        </w:rPr>
      </w:pPr>
    </w:p>
    <w:p w:rsidR="0057412A" w:rsidRDefault="0057412A" w:rsidP="0057412A">
      <w:r>
        <w:rPr>
          <w:u w:val="single"/>
        </w:rPr>
        <w:t>PRESENTS</w:t>
      </w:r>
      <w:r>
        <w:t> : Claire-Marie AUDANO, Georges BASSETTE, Jacqueline DUHAUTBOUT, Didier FELIX, Aline JIMENEZ, Régis LAMOURET, Lydia LENGLET, Séverine MORDACQ, Alexandre ROISIN, Frédéric SYLVESTRE</w:t>
      </w:r>
    </w:p>
    <w:p w:rsidR="0057412A" w:rsidRDefault="0057412A" w:rsidP="0057412A">
      <w:r>
        <w:rPr>
          <w:u w:val="single"/>
        </w:rPr>
        <w:t>ABSENTS EXCUSES</w:t>
      </w:r>
      <w:r>
        <w:t> : Pascal BLERIOT et Fabrice DELAINE</w:t>
      </w:r>
    </w:p>
    <w:p w:rsidR="0057412A" w:rsidRDefault="0057412A" w:rsidP="0057412A">
      <w:r>
        <w:rPr>
          <w:u w:val="single"/>
        </w:rPr>
        <w:t>ABSENTE</w:t>
      </w:r>
      <w:r>
        <w:t> : Cécile DELVAL</w:t>
      </w:r>
    </w:p>
    <w:p w:rsidR="0057412A" w:rsidRDefault="0057412A" w:rsidP="0057412A"/>
    <w:p w:rsidR="0057412A" w:rsidRDefault="0057412A" w:rsidP="0057412A">
      <w:pPr>
        <w:rPr>
          <w:b/>
        </w:rPr>
      </w:pPr>
      <w:r>
        <w:rPr>
          <w:b/>
        </w:rPr>
        <w:t xml:space="preserve">1- </w:t>
      </w:r>
      <w:r>
        <w:rPr>
          <w:b/>
          <w:u w:val="single"/>
        </w:rPr>
        <w:t>Approbation du compte rendu du dernier conseil municipal, séance du  27/01/2017</w:t>
      </w:r>
    </w:p>
    <w:p w:rsidR="0057412A" w:rsidRDefault="0057412A" w:rsidP="0057412A">
      <w:r>
        <w:t>Approbation à l’unanimité du compte-rendu.</w:t>
      </w:r>
    </w:p>
    <w:p w:rsidR="0057412A" w:rsidRDefault="0057412A" w:rsidP="0057412A"/>
    <w:p w:rsidR="0057412A" w:rsidRDefault="0057412A" w:rsidP="0057412A">
      <w:pPr>
        <w:rPr>
          <w:b/>
          <w:color w:val="000000"/>
        </w:rPr>
      </w:pPr>
      <w:r>
        <w:rPr>
          <w:b/>
        </w:rPr>
        <w:t xml:space="preserve">2- </w:t>
      </w:r>
      <w:r>
        <w:rPr>
          <w:b/>
          <w:color w:val="000000"/>
          <w:u w:val="single"/>
        </w:rPr>
        <w:t>Renouvellement contrat CUI-CAE pour une durée d’1 an (à compter du 1</w:t>
      </w:r>
      <w:r>
        <w:rPr>
          <w:b/>
          <w:color w:val="000000"/>
          <w:u w:val="single"/>
          <w:vertAlign w:val="superscript"/>
        </w:rPr>
        <w:t>er</w:t>
      </w:r>
      <w:r>
        <w:rPr>
          <w:b/>
          <w:color w:val="000000"/>
          <w:u w:val="single"/>
        </w:rPr>
        <w:t>/06/2017)</w:t>
      </w:r>
    </w:p>
    <w:p w:rsidR="0057412A" w:rsidRDefault="0057412A" w:rsidP="0057412A">
      <w:pPr>
        <w:pStyle w:val="En-tte"/>
        <w:tabs>
          <w:tab w:val="left" w:pos="708"/>
        </w:tabs>
        <w:jc w:val="both"/>
      </w:pPr>
      <w:r>
        <w:t>Madame le Maire fait part que le contrat CUI-CAE s’achève le 31 mai 2017.</w:t>
      </w:r>
    </w:p>
    <w:p w:rsidR="0057412A" w:rsidRDefault="0057412A" w:rsidP="0057412A">
      <w:pPr>
        <w:pStyle w:val="En-tte"/>
        <w:tabs>
          <w:tab w:val="left" w:pos="708"/>
        </w:tabs>
        <w:jc w:val="both"/>
      </w:pPr>
    </w:p>
    <w:p w:rsidR="0057412A" w:rsidRDefault="0057412A" w:rsidP="0057412A">
      <w:pPr>
        <w:pStyle w:val="En-tte"/>
        <w:tabs>
          <w:tab w:val="left" w:pos="708"/>
        </w:tabs>
        <w:jc w:val="both"/>
      </w:pPr>
      <w:r>
        <w:t>Aussi, Madame le Maire propose au Conseil de renouveler ce contrat CUI-CAE afin d’assurer le fonctionnement de l’agence postale et d’apporter une contribution aux tâches du secrétariat de la Mairie.</w:t>
      </w:r>
    </w:p>
    <w:p w:rsidR="0057412A" w:rsidRDefault="0057412A" w:rsidP="0057412A">
      <w:pPr>
        <w:pStyle w:val="En-tte"/>
        <w:tabs>
          <w:tab w:val="left" w:pos="708"/>
        </w:tabs>
        <w:jc w:val="both"/>
      </w:pPr>
    </w:p>
    <w:p w:rsidR="0057412A" w:rsidRDefault="0057412A" w:rsidP="0057412A">
      <w:pPr>
        <w:pStyle w:val="En-tte"/>
        <w:tabs>
          <w:tab w:val="left" w:pos="708"/>
        </w:tabs>
        <w:jc w:val="both"/>
      </w:pPr>
      <w:r>
        <w:t>Ce contrat sera établi pour une période de 1 an avec prise en charge à 70% par l’Etat à raison de 20 heures par semaine.</w:t>
      </w:r>
    </w:p>
    <w:p w:rsidR="0057412A" w:rsidRDefault="0057412A" w:rsidP="0057412A">
      <w:pPr>
        <w:pStyle w:val="En-tte"/>
        <w:tabs>
          <w:tab w:val="left" w:pos="708"/>
        </w:tabs>
        <w:jc w:val="both"/>
      </w:pPr>
    </w:p>
    <w:p w:rsidR="0057412A" w:rsidRDefault="0057412A" w:rsidP="0057412A">
      <w:pPr>
        <w:pStyle w:val="En-tte"/>
        <w:tabs>
          <w:tab w:val="left" w:pos="708"/>
        </w:tabs>
        <w:jc w:val="both"/>
      </w:pPr>
      <w:r>
        <w:t>Accord à l’unanimité</w:t>
      </w:r>
    </w:p>
    <w:p w:rsidR="0057412A" w:rsidRDefault="0057412A" w:rsidP="0057412A">
      <w:pPr>
        <w:rPr>
          <w:b/>
          <w:color w:val="000000"/>
        </w:rPr>
      </w:pPr>
    </w:p>
    <w:p w:rsidR="0057412A" w:rsidRDefault="0057412A" w:rsidP="0057412A">
      <w:pPr>
        <w:pStyle w:val="Paragraphedeliste"/>
        <w:numPr>
          <w:ilvl w:val="0"/>
          <w:numId w:val="1"/>
        </w:numPr>
        <w:ind w:left="284" w:hanging="284"/>
        <w:rPr>
          <w:b/>
          <w:color w:val="000000"/>
          <w:sz w:val="22"/>
          <w:szCs w:val="22"/>
          <w:u w:val="single"/>
        </w:rPr>
      </w:pPr>
      <w:r>
        <w:rPr>
          <w:b/>
          <w:color w:val="000000"/>
          <w:sz w:val="22"/>
          <w:szCs w:val="22"/>
          <w:u w:val="single"/>
        </w:rPr>
        <w:t>Modification de l’indice maximum des indemnités maire et adjoints (décret n°2017-85 du 26 janvier 2017) à compter du 1</w:t>
      </w:r>
      <w:r>
        <w:rPr>
          <w:b/>
          <w:color w:val="000000"/>
          <w:sz w:val="22"/>
          <w:szCs w:val="22"/>
          <w:u w:val="single"/>
          <w:vertAlign w:val="superscript"/>
        </w:rPr>
        <w:t>er</w:t>
      </w:r>
      <w:r>
        <w:rPr>
          <w:b/>
          <w:color w:val="000000"/>
          <w:sz w:val="22"/>
          <w:szCs w:val="22"/>
          <w:u w:val="single"/>
        </w:rPr>
        <w:t xml:space="preserve"> janvier 2017</w:t>
      </w:r>
    </w:p>
    <w:p w:rsidR="0057412A" w:rsidRDefault="0057412A" w:rsidP="0057412A">
      <w:pPr>
        <w:pStyle w:val="Paragraphedeliste"/>
        <w:ind w:left="284"/>
        <w:rPr>
          <w:b/>
          <w:color w:val="000000"/>
          <w:sz w:val="22"/>
          <w:szCs w:val="22"/>
        </w:rPr>
      </w:pPr>
    </w:p>
    <w:p w:rsidR="0057412A" w:rsidRDefault="0057412A" w:rsidP="0057412A">
      <w:pPr>
        <w:pStyle w:val="Retraitcorpsdetexte2"/>
        <w:ind w:left="0"/>
        <w:jc w:val="both"/>
        <w:rPr>
          <w:sz w:val="24"/>
          <w:szCs w:val="24"/>
        </w:rPr>
      </w:pPr>
      <w:r>
        <w:t>Madame le Maire fait part aux membres du Conseil que le décret n°2017-85 du 26 janvier 2017 portant modification du décret n° 82-1105 du 23 décembre 1982 relatif aux indices de la fonction publique et du décret n° 85-1148 du 24 octobre 1985 modifié relatif à la rémunération des personnels civils et militaires de l’Etat, des personnels des collectivités territoriales et des personnels des établissements publics d’hospitalisation a modifié le barème des indemnités de fonction des maires et des adjoints.</w:t>
      </w:r>
    </w:p>
    <w:p w:rsidR="0057412A" w:rsidRDefault="0057412A" w:rsidP="0057412A">
      <w:pPr>
        <w:pStyle w:val="Retraitcorpsdetexte2"/>
        <w:ind w:left="0"/>
        <w:jc w:val="both"/>
      </w:pPr>
    </w:p>
    <w:p w:rsidR="0057412A" w:rsidRDefault="0057412A" w:rsidP="0057412A">
      <w:pPr>
        <w:pStyle w:val="Retraitcorpsdetexte2"/>
        <w:ind w:left="0"/>
        <w:jc w:val="both"/>
      </w:pPr>
      <w:r>
        <w:t>Il est rappelé au Conseil le calcul des indemnités maire et adjoint</w:t>
      </w:r>
      <w:r w:rsidR="00B973C2">
        <w:t>s</w:t>
      </w:r>
      <w:r>
        <w:t xml:space="preserve"> selon le barème officiel de rémunération de la Fonction Publique, avec référence à une population totale de 500 à 999 habitants</w:t>
      </w:r>
    </w:p>
    <w:p w:rsidR="0057412A" w:rsidRDefault="0057412A" w:rsidP="0057412A">
      <w:pPr>
        <w:tabs>
          <w:tab w:val="left" w:pos="9000"/>
        </w:tabs>
        <w:rPr>
          <w:sz w:val="20"/>
        </w:rPr>
      </w:pPr>
      <w:r>
        <w:rPr>
          <w:sz w:val="20"/>
        </w:rPr>
        <w:t>A savoir :</w:t>
      </w:r>
    </w:p>
    <w:p w:rsidR="0057412A" w:rsidRDefault="0057412A" w:rsidP="0057412A">
      <w:pPr>
        <w:numPr>
          <w:ilvl w:val="0"/>
          <w:numId w:val="2"/>
        </w:numPr>
        <w:tabs>
          <w:tab w:val="left" w:pos="9000"/>
        </w:tabs>
        <w:spacing w:after="0" w:line="240" w:lineRule="auto"/>
        <w:jc w:val="both"/>
        <w:rPr>
          <w:sz w:val="20"/>
        </w:rPr>
      </w:pPr>
      <w:r>
        <w:rPr>
          <w:sz w:val="20"/>
        </w:rPr>
        <w:t>L’indemnité du Maire, déterminée conformément au barème figurant à l’article L 2123-23 du Code Général des Collectivités Territoriales, taux maximal avec un pourcentage de 31% de l’indice brut 1015.</w:t>
      </w:r>
    </w:p>
    <w:p w:rsidR="0057412A" w:rsidRDefault="0057412A" w:rsidP="0057412A">
      <w:pPr>
        <w:numPr>
          <w:ilvl w:val="0"/>
          <w:numId w:val="2"/>
        </w:numPr>
        <w:tabs>
          <w:tab w:val="left" w:pos="9000"/>
        </w:tabs>
        <w:spacing w:after="0" w:line="240" w:lineRule="auto"/>
        <w:jc w:val="both"/>
      </w:pPr>
      <w:r>
        <w:rPr>
          <w:sz w:val="20"/>
        </w:rPr>
        <w:t xml:space="preserve">Les indemnités des adjoints sont calculées par référence au barème figurant à l’article L 2123-24 du Code Général des Collectivités Territoriales, taux maximal avec un pourcentage de 8.25% de l’indice brut 1015  </w:t>
      </w:r>
    </w:p>
    <w:p w:rsidR="0057412A" w:rsidRDefault="0057412A" w:rsidP="0057412A">
      <w:pPr>
        <w:pStyle w:val="Paragraphedeliste"/>
      </w:pPr>
    </w:p>
    <w:p w:rsidR="0057412A" w:rsidRDefault="0057412A" w:rsidP="0057412A">
      <w:pPr>
        <w:tabs>
          <w:tab w:val="left" w:pos="9000"/>
        </w:tabs>
        <w:jc w:val="both"/>
      </w:pPr>
      <w:r>
        <w:t>Ce nouveau décret revalorise ses indemnités selon la valeur annuelle de l’indice brut 1022 à compter du 1</w:t>
      </w:r>
      <w:r>
        <w:rPr>
          <w:vertAlign w:val="superscript"/>
        </w:rPr>
        <w:t>er</w:t>
      </w:r>
      <w:r>
        <w:t xml:space="preserve"> janvier 2017.</w:t>
      </w:r>
    </w:p>
    <w:p w:rsidR="0057412A" w:rsidRDefault="0057412A" w:rsidP="0057412A">
      <w:pPr>
        <w:tabs>
          <w:tab w:val="left" w:pos="9000"/>
        </w:tabs>
        <w:jc w:val="both"/>
      </w:pPr>
      <w:r>
        <w:t>Accord à l’unanimité.</w:t>
      </w:r>
    </w:p>
    <w:p w:rsidR="0057412A" w:rsidRDefault="0057412A" w:rsidP="0057412A">
      <w:pPr>
        <w:pStyle w:val="Paragraphedeliste"/>
        <w:ind w:left="284"/>
        <w:rPr>
          <w:b/>
          <w:color w:val="000000"/>
          <w:sz w:val="22"/>
          <w:szCs w:val="22"/>
        </w:rPr>
      </w:pPr>
    </w:p>
    <w:p w:rsidR="0057412A" w:rsidRDefault="0057412A" w:rsidP="0057412A">
      <w:pPr>
        <w:pStyle w:val="Paragraphedeliste"/>
        <w:ind w:left="284"/>
        <w:rPr>
          <w:b/>
          <w:color w:val="000000"/>
          <w:sz w:val="22"/>
          <w:szCs w:val="22"/>
        </w:rPr>
      </w:pPr>
    </w:p>
    <w:p w:rsidR="0057412A" w:rsidRDefault="0057412A" w:rsidP="0057412A">
      <w:pPr>
        <w:pStyle w:val="Paragraphedeliste"/>
        <w:numPr>
          <w:ilvl w:val="0"/>
          <w:numId w:val="1"/>
        </w:numPr>
        <w:ind w:left="284" w:hanging="284"/>
        <w:rPr>
          <w:b/>
          <w:color w:val="000000"/>
          <w:u w:val="single"/>
        </w:rPr>
      </w:pPr>
      <w:r>
        <w:rPr>
          <w:b/>
          <w:color w:val="000000"/>
          <w:u w:val="single"/>
        </w:rPr>
        <w:t xml:space="preserve">Mise en conformité de la participation financière à la protection sociale des agents : mise à jour de la délibération du 15 mars 2013 </w:t>
      </w:r>
    </w:p>
    <w:p w:rsidR="0057412A" w:rsidRDefault="0057412A" w:rsidP="0057412A">
      <w:pPr>
        <w:spacing w:line="240" w:lineRule="auto"/>
        <w:jc w:val="both"/>
        <w:rPr>
          <w:color w:val="333333"/>
          <w:sz w:val="24"/>
          <w:szCs w:val="24"/>
        </w:rPr>
      </w:pPr>
      <w:r>
        <w:rPr>
          <w:color w:val="333333"/>
          <w:sz w:val="24"/>
          <w:szCs w:val="24"/>
        </w:rPr>
        <w:t>Madame le Maire rappelle que la Commune participe financièrement à la protection sociale des agents, selon la base suivante :</w:t>
      </w:r>
    </w:p>
    <w:p w:rsidR="0057412A" w:rsidRDefault="0057412A" w:rsidP="0057412A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color w:val="333333"/>
          <w:sz w:val="24"/>
          <w:szCs w:val="24"/>
        </w:rPr>
      </w:pPr>
      <w:r>
        <w:rPr>
          <w:color w:val="333333"/>
          <w:sz w:val="24"/>
          <w:szCs w:val="24"/>
        </w:rPr>
        <w:t>25% de la cotisation : pour  la garantie complémentaire santé</w:t>
      </w:r>
    </w:p>
    <w:p w:rsidR="0057412A" w:rsidRDefault="0057412A" w:rsidP="0057412A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color w:val="333333"/>
          <w:sz w:val="24"/>
          <w:szCs w:val="24"/>
        </w:rPr>
      </w:pPr>
      <w:r>
        <w:rPr>
          <w:color w:val="333333"/>
          <w:sz w:val="24"/>
          <w:szCs w:val="24"/>
        </w:rPr>
        <w:t xml:space="preserve">50% de la cotisation : pour  </w:t>
      </w:r>
      <w:r w:rsidR="00AC2CD9">
        <w:rPr>
          <w:color w:val="333333"/>
          <w:sz w:val="24"/>
          <w:szCs w:val="24"/>
        </w:rPr>
        <w:t>la garantie maintien de salaires</w:t>
      </w:r>
    </w:p>
    <w:p w:rsidR="0057412A" w:rsidRDefault="0057412A" w:rsidP="0057412A">
      <w:pPr>
        <w:widowControl w:val="0"/>
        <w:autoSpaceDE w:val="0"/>
        <w:autoSpaceDN w:val="0"/>
        <w:adjustRightInd w:val="0"/>
        <w:spacing w:after="0" w:line="240" w:lineRule="auto"/>
        <w:ind w:left="795"/>
        <w:jc w:val="both"/>
        <w:rPr>
          <w:color w:val="333333"/>
          <w:sz w:val="24"/>
          <w:szCs w:val="24"/>
        </w:rPr>
      </w:pPr>
    </w:p>
    <w:p w:rsidR="0057412A" w:rsidRDefault="0057412A" w:rsidP="0057412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color w:val="333333"/>
          <w:sz w:val="24"/>
          <w:szCs w:val="24"/>
        </w:rPr>
      </w:pPr>
      <w:r>
        <w:rPr>
          <w:color w:val="333333"/>
          <w:sz w:val="24"/>
          <w:szCs w:val="24"/>
        </w:rPr>
        <w:t>Depuis 2013, il est pratiqué une participation avec un montant fixe qui actuellement ne correspond plus au quota accordé par la Collectivité.</w:t>
      </w:r>
    </w:p>
    <w:p w:rsidR="0057412A" w:rsidRDefault="0057412A" w:rsidP="0057412A">
      <w:pPr>
        <w:widowControl w:val="0"/>
        <w:autoSpaceDE w:val="0"/>
        <w:autoSpaceDN w:val="0"/>
        <w:adjustRightInd w:val="0"/>
        <w:spacing w:after="0" w:line="240" w:lineRule="auto"/>
        <w:ind w:left="795"/>
        <w:jc w:val="both"/>
        <w:rPr>
          <w:color w:val="333333"/>
          <w:sz w:val="24"/>
          <w:szCs w:val="24"/>
        </w:rPr>
      </w:pPr>
    </w:p>
    <w:p w:rsidR="0057412A" w:rsidRDefault="0057412A" w:rsidP="0057412A">
      <w:pPr>
        <w:jc w:val="both"/>
        <w:rPr>
          <w:color w:val="333333"/>
          <w:sz w:val="24"/>
          <w:szCs w:val="24"/>
        </w:rPr>
      </w:pPr>
      <w:r>
        <w:rPr>
          <w:color w:val="333333"/>
          <w:sz w:val="24"/>
          <w:szCs w:val="24"/>
        </w:rPr>
        <w:t>Aussi, il convient de réajuster ces montants à compter du 1</w:t>
      </w:r>
      <w:r>
        <w:rPr>
          <w:color w:val="333333"/>
          <w:sz w:val="24"/>
          <w:szCs w:val="24"/>
          <w:vertAlign w:val="superscript"/>
        </w:rPr>
        <w:t>er</w:t>
      </w:r>
      <w:r>
        <w:rPr>
          <w:color w:val="333333"/>
          <w:sz w:val="24"/>
          <w:szCs w:val="24"/>
        </w:rPr>
        <w:t xml:space="preserve"> janvier 2017,  à savoir : </w:t>
      </w:r>
    </w:p>
    <w:p w:rsidR="0057412A" w:rsidRDefault="0057412A" w:rsidP="0057412A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color w:val="333333"/>
          <w:sz w:val="24"/>
          <w:szCs w:val="24"/>
        </w:rPr>
      </w:pPr>
      <w:r>
        <w:rPr>
          <w:color w:val="333333"/>
          <w:sz w:val="24"/>
          <w:szCs w:val="24"/>
        </w:rPr>
        <w:t>de verser une participation mensuelle de 20 € pour  la garantie complémentaire santé</w:t>
      </w:r>
    </w:p>
    <w:p w:rsidR="0057412A" w:rsidRDefault="0057412A" w:rsidP="0057412A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color w:val="333333"/>
          <w:sz w:val="24"/>
          <w:szCs w:val="24"/>
        </w:rPr>
      </w:pPr>
      <w:r>
        <w:rPr>
          <w:color w:val="333333"/>
          <w:sz w:val="24"/>
          <w:szCs w:val="24"/>
        </w:rPr>
        <w:t xml:space="preserve">de verser une participation mensuelle de 7 € pour  </w:t>
      </w:r>
      <w:r w:rsidR="00AC2CD9">
        <w:rPr>
          <w:color w:val="333333"/>
          <w:sz w:val="24"/>
          <w:szCs w:val="24"/>
        </w:rPr>
        <w:t>la garantie maintien de salaires</w:t>
      </w:r>
    </w:p>
    <w:p w:rsidR="0057412A" w:rsidRDefault="0057412A" w:rsidP="0057412A">
      <w:pPr>
        <w:widowControl w:val="0"/>
        <w:autoSpaceDE w:val="0"/>
        <w:autoSpaceDN w:val="0"/>
        <w:adjustRightInd w:val="0"/>
        <w:spacing w:after="0" w:line="240" w:lineRule="auto"/>
        <w:ind w:left="795"/>
        <w:jc w:val="both"/>
        <w:rPr>
          <w:color w:val="333333"/>
          <w:sz w:val="24"/>
          <w:szCs w:val="24"/>
        </w:rPr>
      </w:pPr>
    </w:p>
    <w:p w:rsidR="0057412A" w:rsidRPr="0057412A" w:rsidRDefault="0057412A" w:rsidP="0057412A">
      <w:pPr>
        <w:tabs>
          <w:tab w:val="left" w:pos="9000"/>
        </w:tabs>
        <w:jc w:val="both"/>
      </w:pPr>
      <w:r>
        <w:t>Accord à l’unanimité.</w:t>
      </w:r>
    </w:p>
    <w:p w:rsidR="0057412A" w:rsidRDefault="0057412A" w:rsidP="0057412A">
      <w:pPr>
        <w:pStyle w:val="Paragraphedeliste"/>
        <w:ind w:left="284"/>
        <w:rPr>
          <w:b/>
          <w:color w:val="000000"/>
          <w:u w:val="single"/>
        </w:rPr>
      </w:pPr>
    </w:p>
    <w:p w:rsidR="0057412A" w:rsidRDefault="0057412A" w:rsidP="0057412A">
      <w:pPr>
        <w:pStyle w:val="Paragraphedeliste"/>
        <w:numPr>
          <w:ilvl w:val="0"/>
          <w:numId w:val="1"/>
        </w:numPr>
        <w:ind w:left="284" w:hanging="284"/>
        <w:rPr>
          <w:b/>
          <w:color w:val="000000"/>
          <w:u w:val="single"/>
        </w:rPr>
      </w:pPr>
      <w:r>
        <w:rPr>
          <w:b/>
          <w:color w:val="000000"/>
          <w:u w:val="single"/>
        </w:rPr>
        <w:t>Mise à jour du tableau des effectifs du personnel communal</w:t>
      </w:r>
    </w:p>
    <w:p w:rsidR="0057412A" w:rsidRDefault="0057412A" w:rsidP="0057412A">
      <w:pPr>
        <w:pStyle w:val="Paragraphedeliste"/>
        <w:ind w:left="284"/>
        <w:rPr>
          <w:b/>
          <w:color w:val="000000"/>
          <w:u w:val="single"/>
        </w:rPr>
      </w:pPr>
    </w:p>
    <w:p w:rsidR="0057412A" w:rsidRDefault="0057412A" w:rsidP="0057412A">
      <w:pPr>
        <w:pStyle w:val="En-tte"/>
        <w:tabs>
          <w:tab w:val="left" w:pos="708"/>
        </w:tabs>
        <w:jc w:val="both"/>
      </w:pPr>
      <w:r>
        <w:t>2 agents communaux peuvent bénéficier d’un avancement de grade : adjoint technique 2e Classe et garde champêtre chef principal.</w:t>
      </w:r>
    </w:p>
    <w:p w:rsidR="0057412A" w:rsidRDefault="0057412A" w:rsidP="0057412A">
      <w:pPr>
        <w:pStyle w:val="En-tte"/>
        <w:tabs>
          <w:tab w:val="left" w:pos="708"/>
        </w:tabs>
        <w:jc w:val="both"/>
      </w:pPr>
    </w:p>
    <w:p w:rsidR="0057412A" w:rsidRDefault="0057412A" w:rsidP="0057412A">
      <w:pPr>
        <w:pStyle w:val="En-tte"/>
        <w:tabs>
          <w:tab w:val="left" w:pos="708"/>
        </w:tabs>
        <w:jc w:val="both"/>
      </w:pPr>
      <w:r>
        <w:t>A l’unanimité, le conseil municipal accepte ces avancements de grade à compter du 1</w:t>
      </w:r>
      <w:r>
        <w:rPr>
          <w:vertAlign w:val="superscript"/>
        </w:rPr>
        <w:t>er</w:t>
      </w:r>
      <w:r>
        <w:t>/05/2017.</w:t>
      </w:r>
    </w:p>
    <w:p w:rsidR="0057412A" w:rsidRDefault="0057412A" w:rsidP="0057412A">
      <w:pPr>
        <w:pStyle w:val="En-tte"/>
        <w:tabs>
          <w:tab w:val="left" w:pos="708"/>
        </w:tabs>
        <w:jc w:val="both"/>
      </w:pPr>
    </w:p>
    <w:p w:rsidR="0057412A" w:rsidRDefault="0057412A" w:rsidP="0057412A">
      <w:pPr>
        <w:pStyle w:val="En-tte"/>
        <w:tabs>
          <w:tab w:val="left" w:pos="708"/>
        </w:tabs>
        <w:jc w:val="both"/>
      </w:pPr>
      <w:r>
        <w:t>Cette décision oblige de modifier le tableau des effectifs du personnel communal, à savoir :</w:t>
      </w:r>
    </w:p>
    <w:p w:rsidR="006B58C0" w:rsidRDefault="006B58C0" w:rsidP="0057412A">
      <w:pPr>
        <w:tabs>
          <w:tab w:val="left" w:pos="9000"/>
        </w:tabs>
        <w:jc w:val="both"/>
      </w:pPr>
    </w:p>
    <w:p w:rsidR="0057412A" w:rsidRDefault="0057412A" w:rsidP="0057412A">
      <w:pPr>
        <w:tabs>
          <w:tab w:val="left" w:pos="9000"/>
        </w:tabs>
        <w:jc w:val="both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45"/>
        <w:gridCol w:w="2233"/>
        <w:gridCol w:w="2223"/>
        <w:gridCol w:w="2260"/>
      </w:tblGrid>
      <w:tr w:rsidR="0057412A" w:rsidTr="0057412A">
        <w:tc>
          <w:tcPr>
            <w:tcW w:w="2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412A" w:rsidRDefault="0057412A">
            <w:pPr>
              <w:jc w:val="both"/>
            </w:pPr>
            <w:r>
              <w:t>Cadres ou emplois</w:t>
            </w:r>
          </w:p>
        </w:tc>
        <w:tc>
          <w:tcPr>
            <w:tcW w:w="2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412A" w:rsidRDefault="0057412A">
            <w:pPr>
              <w:jc w:val="both"/>
            </w:pPr>
            <w:r>
              <w:t>catégorie</w:t>
            </w:r>
          </w:p>
        </w:tc>
        <w:tc>
          <w:tcPr>
            <w:tcW w:w="2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412A" w:rsidRDefault="0057412A">
            <w:pPr>
              <w:jc w:val="both"/>
            </w:pPr>
            <w:r>
              <w:t>effectif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412A" w:rsidRDefault="0057412A">
            <w:pPr>
              <w:jc w:val="both"/>
            </w:pPr>
            <w:r>
              <w:t>Durée hebdomadaire de service</w:t>
            </w:r>
          </w:p>
        </w:tc>
      </w:tr>
      <w:tr w:rsidR="0057412A" w:rsidTr="0057412A">
        <w:tc>
          <w:tcPr>
            <w:tcW w:w="2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412A" w:rsidRDefault="0057412A">
            <w:pPr>
              <w:jc w:val="both"/>
              <w:rPr>
                <w:b/>
              </w:rPr>
            </w:pPr>
            <w:r>
              <w:rPr>
                <w:b/>
              </w:rPr>
              <w:t xml:space="preserve">FILIERE </w:t>
            </w:r>
          </w:p>
          <w:p w:rsidR="0057412A" w:rsidRDefault="0057412A">
            <w:pPr>
              <w:jc w:val="both"/>
              <w:rPr>
                <w:b/>
              </w:rPr>
            </w:pPr>
            <w:r>
              <w:rPr>
                <w:b/>
              </w:rPr>
              <w:t>ADMINISTRATIVE</w:t>
            </w:r>
          </w:p>
          <w:p w:rsidR="0057412A" w:rsidRDefault="0057412A">
            <w:pPr>
              <w:jc w:val="both"/>
            </w:pPr>
            <w:r>
              <w:t>Adjoint administratif principal 1</w:t>
            </w:r>
            <w:r>
              <w:rPr>
                <w:vertAlign w:val="superscript"/>
              </w:rPr>
              <w:t>ère</w:t>
            </w:r>
            <w:r>
              <w:t xml:space="preserve"> classe </w:t>
            </w:r>
          </w:p>
        </w:tc>
        <w:tc>
          <w:tcPr>
            <w:tcW w:w="2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412A" w:rsidRDefault="0057412A">
            <w:pPr>
              <w:jc w:val="both"/>
            </w:pPr>
          </w:p>
          <w:p w:rsidR="0057412A" w:rsidRDefault="0057412A">
            <w:pPr>
              <w:jc w:val="both"/>
            </w:pPr>
          </w:p>
          <w:p w:rsidR="0057412A" w:rsidRDefault="0057412A">
            <w:pPr>
              <w:jc w:val="both"/>
            </w:pPr>
            <w:r>
              <w:t>C</w:t>
            </w:r>
          </w:p>
        </w:tc>
        <w:tc>
          <w:tcPr>
            <w:tcW w:w="2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412A" w:rsidRDefault="0057412A">
            <w:pPr>
              <w:jc w:val="both"/>
            </w:pPr>
          </w:p>
          <w:p w:rsidR="0057412A" w:rsidRDefault="0057412A">
            <w:pPr>
              <w:jc w:val="both"/>
            </w:pPr>
          </w:p>
          <w:p w:rsidR="0057412A" w:rsidRDefault="0057412A">
            <w:pPr>
              <w:jc w:val="both"/>
            </w:pPr>
            <w:r>
              <w:t>1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412A" w:rsidRDefault="0057412A">
            <w:pPr>
              <w:jc w:val="both"/>
            </w:pPr>
          </w:p>
          <w:p w:rsidR="0057412A" w:rsidRDefault="0057412A">
            <w:pPr>
              <w:jc w:val="both"/>
            </w:pPr>
          </w:p>
          <w:p w:rsidR="0057412A" w:rsidRDefault="0057412A">
            <w:pPr>
              <w:jc w:val="both"/>
            </w:pPr>
            <w:r>
              <w:t>29 heures</w:t>
            </w:r>
          </w:p>
        </w:tc>
      </w:tr>
      <w:tr w:rsidR="0057412A" w:rsidTr="0057412A">
        <w:tc>
          <w:tcPr>
            <w:tcW w:w="2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412A" w:rsidRDefault="0057412A">
            <w:pPr>
              <w:jc w:val="both"/>
              <w:rPr>
                <w:b/>
              </w:rPr>
            </w:pPr>
            <w:r>
              <w:rPr>
                <w:b/>
              </w:rPr>
              <w:t>FILIERE SECURITE</w:t>
            </w:r>
          </w:p>
          <w:p w:rsidR="0057412A" w:rsidRDefault="0057412A">
            <w:pPr>
              <w:jc w:val="both"/>
            </w:pPr>
            <w:r>
              <w:t>Garde champêtre chef</w:t>
            </w:r>
          </w:p>
          <w:p w:rsidR="0057412A" w:rsidRDefault="0057412A">
            <w:pPr>
              <w:jc w:val="both"/>
            </w:pPr>
            <w:r>
              <w:t>Garde champêtre chef principal</w:t>
            </w:r>
          </w:p>
        </w:tc>
        <w:tc>
          <w:tcPr>
            <w:tcW w:w="2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412A" w:rsidRDefault="0057412A">
            <w:pPr>
              <w:jc w:val="both"/>
            </w:pPr>
          </w:p>
          <w:p w:rsidR="0057412A" w:rsidRDefault="0057412A">
            <w:pPr>
              <w:jc w:val="both"/>
            </w:pPr>
            <w:r>
              <w:t>C</w:t>
            </w:r>
          </w:p>
          <w:p w:rsidR="0057412A" w:rsidRDefault="0057412A">
            <w:pPr>
              <w:jc w:val="both"/>
            </w:pPr>
            <w:r>
              <w:t>C</w:t>
            </w:r>
          </w:p>
        </w:tc>
        <w:tc>
          <w:tcPr>
            <w:tcW w:w="2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412A" w:rsidRDefault="0057412A">
            <w:pPr>
              <w:jc w:val="both"/>
            </w:pPr>
          </w:p>
          <w:p w:rsidR="0057412A" w:rsidRDefault="0057412A">
            <w:pPr>
              <w:jc w:val="both"/>
            </w:pPr>
            <w:r>
              <w:t>1</w:t>
            </w:r>
          </w:p>
          <w:p w:rsidR="0057412A" w:rsidRDefault="0057412A">
            <w:pPr>
              <w:jc w:val="both"/>
            </w:pPr>
            <w:r>
              <w:t>1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412A" w:rsidRDefault="0057412A">
            <w:pPr>
              <w:jc w:val="both"/>
            </w:pPr>
          </w:p>
          <w:p w:rsidR="0057412A" w:rsidRDefault="0057412A">
            <w:pPr>
              <w:jc w:val="both"/>
            </w:pPr>
            <w:r>
              <w:t>35 heures</w:t>
            </w:r>
          </w:p>
          <w:p w:rsidR="0057412A" w:rsidRDefault="0057412A">
            <w:pPr>
              <w:jc w:val="both"/>
            </w:pPr>
            <w:r>
              <w:t>35 heures</w:t>
            </w:r>
          </w:p>
        </w:tc>
      </w:tr>
      <w:tr w:rsidR="0057412A" w:rsidTr="0057412A">
        <w:tc>
          <w:tcPr>
            <w:tcW w:w="2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412A" w:rsidRDefault="0057412A">
            <w:pPr>
              <w:jc w:val="both"/>
              <w:rPr>
                <w:b/>
              </w:rPr>
            </w:pPr>
            <w:r>
              <w:rPr>
                <w:b/>
              </w:rPr>
              <w:t>FILIERE TECHNIQUE</w:t>
            </w:r>
          </w:p>
          <w:p w:rsidR="0057412A" w:rsidRDefault="0057412A">
            <w:pPr>
              <w:jc w:val="both"/>
            </w:pPr>
            <w:r>
              <w:t>Adjoint technique</w:t>
            </w:r>
          </w:p>
          <w:p w:rsidR="0057412A" w:rsidRDefault="0057412A">
            <w:pPr>
              <w:jc w:val="both"/>
            </w:pPr>
            <w:r>
              <w:t>Adjoint technique Principal 2</w:t>
            </w:r>
            <w:r>
              <w:rPr>
                <w:vertAlign w:val="superscript"/>
              </w:rPr>
              <w:t>e</w:t>
            </w:r>
            <w:r>
              <w:t xml:space="preserve"> classe</w:t>
            </w:r>
          </w:p>
        </w:tc>
        <w:tc>
          <w:tcPr>
            <w:tcW w:w="2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412A" w:rsidRDefault="0057412A">
            <w:pPr>
              <w:jc w:val="both"/>
            </w:pPr>
          </w:p>
          <w:p w:rsidR="0057412A" w:rsidRDefault="0057412A">
            <w:pPr>
              <w:jc w:val="both"/>
            </w:pPr>
            <w:r>
              <w:t>C</w:t>
            </w:r>
          </w:p>
          <w:p w:rsidR="0057412A" w:rsidRDefault="0057412A">
            <w:pPr>
              <w:jc w:val="both"/>
            </w:pPr>
            <w:r>
              <w:t>C</w:t>
            </w:r>
          </w:p>
          <w:p w:rsidR="0057412A" w:rsidRDefault="0057412A">
            <w:pPr>
              <w:jc w:val="both"/>
            </w:pPr>
          </w:p>
        </w:tc>
        <w:tc>
          <w:tcPr>
            <w:tcW w:w="2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412A" w:rsidRDefault="0057412A">
            <w:pPr>
              <w:jc w:val="both"/>
            </w:pPr>
          </w:p>
          <w:p w:rsidR="0057412A" w:rsidRDefault="0057412A">
            <w:pPr>
              <w:jc w:val="both"/>
            </w:pPr>
            <w:r>
              <w:t>1</w:t>
            </w:r>
          </w:p>
          <w:p w:rsidR="0057412A" w:rsidRDefault="0057412A">
            <w:pPr>
              <w:jc w:val="both"/>
            </w:pPr>
            <w:r>
              <w:t>1</w:t>
            </w:r>
          </w:p>
          <w:p w:rsidR="0057412A" w:rsidRDefault="0057412A">
            <w:pPr>
              <w:jc w:val="both"/>
            </w:pP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412A" w:rsidRDefault="0057412A">
            <w:pPr>
              <w:jc w:val="both"/>
            </w:pPr>
          </w:p>
          <w:p w:rsidR="0057412A" w:rsidRDefault="0057412A">
            <w:pPr>
              <w:jc w:val="both"/>
            </w:pPr>
            <w:r>
              <w:t>35 heures</w:t>
            </w:r>
          </w:p>
          <w:p w:rsidR="0057412A" w:rsidRDefault="0057412A">
            <w:pPr>
              <w:jc w:val="both"/>
            </w:pPr>
            <w:r>
              <w:t>35 heures</w:t>
            </w:r>
          </w:p>
        </w:tc>
      </w:tr>
      <w:tr w:rsidR="0057412A" w:rsidTr="0057412A">
        <w:tc>
          <w:tcPr>
            <w:tcW w:w="2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412A" w:rsidRDefault="0057412A">
            <w:pPr>
              <w:jc w:val="both"/>
              <w:rPr>
                <w:b/>
              </w:rPr>
            </w:pPr>
            <w:r>
              <w:rPr>
                <w:b/>
              </w:rPr>
              <w:t>FILIERE ANIMATION</w:t>
            </w:r>
          </w:p>
          <w:p w:rsidR="0057412A" w:rsidRDefault="0057412A">
            <w:pPr>
              <w:jc w:val="both"/>
            </w:pPr>
            <w:r>
              <w:t>Agent spécialisé principal 2</w:t>
            </w:r>
            <w:r>
              <w:rPr>
                <w:vertAlign w:val="superscript"/>
              </w:rPr>
              <w:t>e</w:t>
            </w:r>
            <w:r>
              <w:t xml:space="preserve"> classe des écoles maternelles</w:t>
            </w:r>
          </w:p>
        </w:tc>
        <w:tc>
          <w:tcPr>
            <w:tcW w:w="2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412A" w:rsidRDefault="0057412A">
            <w:pPr>
              <w:jc w:val="both"/>
            </w:pPr>
          </w:p>
          <w:p w:rsidR="0057412A" w:rsidRDefault="0057412A">
            <w:pPr>
              <w:jc w:val="both"/>
            </w:pPr>
          </w:p>
          <w:p w:rsidR="0057412A" w:rsidRDefault="0057412A">
            <w:pPr>
              <w:jc w:val="both"/>
            </w:pPr>
            <w:r>
              <w:t>C</w:t>
            </w:r>
          </w:p>
        </w:tc>
        <w:tc>
          <w:tcPr>
            <w:tcW w:w="2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412A" w:rsidRDefault="0057412A">
            <w:pPr>
              <w:jc w:val="both"/>
            </w:pPr>
          </w:p>
          <w:p w:rsidR="0057412A" w:rsidRDefault="0057412A">
            <w:pPr>
              <w:jc w:val="both"/>
            </w:pPr>
          </w:p>
          <w:p w:rsidR="0057412A" w:rsidRDefault="0057412A">
            <w:pPr>
              <w:jc w:val="both"/>
            </w:pPr>
            <w:r>
              <w:t>1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412A" w:rsidRDefault="0057412A">
            <w:pPr>
              <w:jc w:val="both"/>
            </w:pPr>
          </w:p>
          <w:p w:rsidR="0057412A" w:rsidRDefault="0057412A">
            <w:pPr>
              <w:jc w:val="both"/>
            </w:pPr>
          </w:p>
          <w:p w:rsidR="0057412A" w:rsidRDefault="0057412A">
            <w:pPr>
              <w:jc w:val="both"/>
            </w:pPr>
            <w:r>
              <w:t>35 heures</w:t>
            </w:r>
          </w:p>
        </w:tc>
      </w:tr>
    </w:tbl>
    <w:p w:rsidR="0057412A" w:rsidRDefault="0057412A" w:rsidP="0057412A">
      <w:pPr>
        <w:pStyle w:val="Paragraphedeliste"/>
        <w:tabs>
          <w:tab w:val="left" w:pos="9000"/>
        </w:tabs>
        <w:ind w:left="720"/>
        <w:jc w:val="both"/>
      </w:pPr>
    </w:p>
    <w:p w:rsidR="0057412A" w:rsidRDefault="0057412A" w:rsidP="0057412A">
      <w:pPr>
        <w:pStyle w:val="Paragraphedeliste"/>
        <w:ind w:left="0"/>
        <w:rPr>
          <w:color w:val="000000"/>
        </w:rPr>
      </w:pPr>
      <w:r>
        <w:rPr>
          <w:color w:val="000000"/>
        </w:rPr>
        <w:t>Il est rappelé que la Commission des finances s’est réunie le 31/03/2017 afin d’étudier les budgets communaux.</w:t>
      </w:r>
    </w:p>
    <w:p w:rsidR="0057412A" w:rsidRDefault="0057412A" w:rsidP="0057412A">
      <w:pPr>
        <w:pStyle w:val="Paragraphedeliste"/>
        <w:ind w:left="284"/>
        <w:rPr>
          <w:b/>
          <w:color w:val="000000"/>
        </w:rPr>
      </w:pPr>
    </w:p>
    <w:p w:rsidR="0057412A" w:rsidRDefault="0057412A" w:rsidP="0057412A">
      <w:pPr>
        <w:pStyle w:val="Paragraphedeliste"/>
        <w:numPr>
          <w:ilvl w:val="0"/>
          <w:numId w:val="1"/>
        </w:numPr>
        <w:ind w:left="284" w:hanging="284"/>
        <w:rPr>
          <w:b/>
          <w:color w:val="000000"/>
          <w:u w:val="single"/>
        </w:rPr>
      </w:pPr>
      <w:r>
        <w:rPr>
          <w:b/>
          <w:color w:val="000000"/>
          <w:u w:val="single"/>
        </w:rPr>
        <w:t>Approbation du compte administratif 2016 de l’A.F.R. : régularisation de la dissolution</w:t>
      </w:r>
    </w:p>
    <w:p w:rsidR="0057412A" w:rsidRDefault="0057412A" w:rsidP="0057412A">
      <w:pPr>
        <w:pStyle w:val="Paragraphedeliste"/>
        <w:ind w:left="284"/>
        <w:rPr>
          <w:b/>
          <w:color w:val="000000"/>
          <w:u w:val="single"/>
        </w:rPr>
      </w:pPr>
    </w:p>
    <w:p w:rsidR="0057412A" w:rsidRDefault="0057412A" w:rsidP="0057412A">
      <w:pPr>
        <w:pStyle w:val="En-tte"/>
        <w:tabs>
          <w:tab w:val="left" w:pos="708"/>
        </w:tabs>
        <w:jc w:val="both"/>
      </w:pPr>
      <w:r>
        <w:t>Il convient d’approuver en premier lieu le compte de gestion 2016 élaboré par la Trésorerie de Péronne : accord à l’unanimité.</w:t>
      </w:r>
    </w:p>
    <w:p w:rsidR="0057412A" w:rsidRDefault="0057412A" w:rsidP="0057412A">
      <w:pPr>
        <w:pStyle w:val="En-tte"/>
        <w:tabs>
          <w:tab w:val="left" w:pos="708"/>
        </w:tabs>
        <w:jc w:val="both"/>
      </w:pPr>
    </w:p>
    <w:p w:rsidR="0057412A" w:rsidRDefault="00B973C2" w:rsidP="0057412A">
      <w:pPr>
        <w:pStyle w:val="En-tte"/>
        <w:tabs>
          <w:tab w:val="left" w:pos="708"/>
        </w:tabs>
        <w:jc w:val="both"/>
      </w:pPr>
      <w:r>
        <w:t>Ensuite, Madame</w:t>
      </w:r>
      <w:r w:rsidR="0057412A">
        <w:t xml:space="preserve"> le Maire présente le compte administratif 2016 : elle quitte la séance pour le vote : il est adopté à l’unanimité</w:t>
      </w:r>
    </w:p>
    <w:p w:rsidR="0057412A" w:rsidRDefault="0057412A" w:rsidP="0057412A">
      <w:pPr>
        <w:pStyle w:val="En-tte"/>
        <w:tabs>
          <w:tab w:val="left" w:pos="708"/>
        </w:tabs>
        <w:jc w:val="both"/>
      </w:pPr>
    </w:p>
    <w:p w:rsidR="0057412A" w:rsidRDefault="0057412A" w:rsidP="0057412A">
      <w:pPr>
        <w:pStyle w:val="En-tte"/>
        <w:tabs>
          <w:tab w:val="left" w:pos="708"/>
        </w:tabs>
        <w:jc w:val="both"/>
      </w:pPr>
      <w:r>
        <w:t>Résultat de l’exercice 2016 :</w:t>
      </w:r>
    </w:p>
    <w:p w:rsidR="0057412A" w:rsidRDefault="0057412A" w:rsidP="0057412A">
      <w:pPr>
        <w:pStyle w:val="En-tte"/>
        <w:tabs>
          <w:tab w:val="left" w:pos="708"/>
        </w:tabs>
        <w:jc w:val="both"/>
      </w:pPr>
      <w:r>
        <w:t>Section de fonctionnement :</w:t>
      </w:r>
    </w:p>
    <w:p w:rsidR="0057412A" w:rsidRDefault="0057412A" w:rsidP="0057412A">
      <w:pPr>
        <w:pStyle w:val="En-tte"/>
        <w:tabs>
          <w:tab w:val="left" w:pos="708"/>
        </w:tabs>
        <w:jc w:val="both"/>
      </w:pPr>
      <w:r>
        <w:t>Recettes    :</w:t>
      </w:r>
      <w:r>
        <w:tab/>
        <w:t xml:space="preserve"> 0.00 €</w:t>
      </w:r>
    </w:p>
    <w:p w:rsidR="0057412A" w:rsidRDefault="0057412A" w:rsidP="0057412A">
      <w:pPr>
        <w:pStyle w:val="En-tte"/>
        <w:tabs>
          <w:tab w:val="left" w:pos="708"/>
        </w:tabs>
        <w:jc w:val="both"/>
      </w:pPr>
      <w:r>
        <w:t>Dépenses   :</w:t>
      </w:r>
      <w:r>
        <w:tab/>
        <w:t xml:space="preserve"> 0.00 €</w:t>
      </w:r>
    </w:p>
    <w:p w:rsidR="0057412A" w:rsidRDefault="0057412A" w:rsidP="0057412A">
      <w:pPr>
        <w:pStyle w:val="En-tte"/>
        <w:tabs>
          <w:tab w:val="left" w:pos="708"/>
        </w:tabs>
        <w:jc w:val="both"/>
      </w:pPr>
      <w:r>
        <w:t>Section d’investissement</w:t>
      </w:r>
    </w:p>
    <w:p w:rsidR="0057412A" w:rsidRDefault="0057412A" w:rsidP="0057412A">
      <w:pPr>
        <w:pStyle w:val="En-tte"/>
        <w:tabs>
          <w:tab w:val="left" w:pos="708"/>
        </w:tabs>
        <w:jc w:val="both"/>
      </w:pPr>
      <w:r>
        <w:t>Recettes    :</w:t>
      </w:r>
      <w:r>
        <w:tab/>
        <w:t xml:space="preserve"> 0.00 €</w:t>
      </w:r>
    </w:p>
    <w:p w:rsidR="0057412A" w:rsidRDefault="0057412A" w:rsidP="0057412A">
      <w:pPr>
        <w:pStyle w:val="En-tte"/>
        <w:tabs>
          <w:tab w:val="left" w:pos="708"/>
        </w:tabs>
        <w:jc w:val="both"/>
      </w:pPr>
      <w:r>
        <w:t>Dépenses  :</w:t>
      </w:r>
      <w:r>
        <w:tab/>
        <w:t xml:space="preserve"> 0.00 €</w:t>
      </w:r>
    </w:p>
    <w:p w:rsidR="0057412A" w:rsidRDefault="0057412A" w:rsidP="0057412A">
      <w:pPr>
        <w:pStyle w:val="En-tte"/>
        <w:tabs>
          <w:tab w:val="left" w:pos="708"/>
        </w:tabs>
        <w:jc w:val="both"/>
      </w:pPr>
      <w:r>
        <w:t>Affectation des résultats</w:t>
      </w:r>
    </w:p>
    <w:p w:rsidR="0057412A" w:rsidRDefault="0057412A" w:rsidP="0057412A">
      <w:pPr>
        <w:pStyle w:val="En-tte"/>
        <w:tabs>
          <w:tab w:val="left" w:pos="708"/>
        </w:tabs>
        <w:jc w:val="both"/>
      </w:pPr>
    </w:p>
    <w:p w:rsidR="0057412A" w:rsidRDefault="0057412A" w:rsidP="0057412A">
      <w:pPr>
        <w:pStyle w:val="En-tte"/>
        <w:tabs>
          <w:tab w:val="left" w:pos="708"/>
        </w:tabs>
        <w:jc w:val="both"/>
      </w:pPr>
      <w:r>
        <w:t>Excédent de fonctionnement : 3 584,64 € qui seront basculés dans le budget primitif 2017 de la Commune</w:t>
      </w:r>
    </w:p>
    <w:p w:rsidR="0057412A" w:rsidRDefault="0057412A" w:rsidP="0057412A">
      <w:pPr>
        <w:pStyle w:val="En-tte"/>
        <w:tabs>
          <w:tab w:val="left" w:pos="708"/>
        </w:tabs>
        <w:jc w:val="both"/>
      </w:pPr>
    </w:p>
    <w:p w:rsidR="0057412A" w:rsidRDefault="0057412A" w:rsidP="0057412A">
      <w:pPr>
        <w:numPr>
          <w:ilvl w:val="0"/>
          <w:numId w:val="1"/>
        </w:numPr>
        <w:spacing w:after="0" w:line="240" w:lineRule="auto"/>
        <w:ind w:left="284" w:hanging="284"/>
        <w:rPr>
          <w:b/>
          <w:color w:val="000000"/>
          <w:u w:val="single"/>
        </w:rPr>
      </w:pPr>
      <w:r>
        <w:rPr>
          <w:b/>
          <w:color w:val="000000"/>
          <w:u w:val="single"/>
        </w:rPr>
        <w:t>Approbation du compte administratif du service Assainissement année 2016 et délibération d’affectation des résultats</w:t>
      </w:r>
    </w:p>
    <w:p w:rsidR="0057412A" w:rsidRDefault="0057412A" w:rsidP="0057412A">
      <w:pPr>
        <w:spacing w:after="0" w:line="240" w:lineRule="auto"/>
        <w:rPr>
          <w:b/>
          <w:color w:val="000000"/>
        </w:rPr>
      </w:pPr>
    </w:p>
    <w:p w:rsidR="0057412A" w:rsidRDefault="0057412A" w:rsidP="0057412A">
      <w:pPr>
        <w:spacing w:after="0" w:line="240" w:lineRule="auto"/>
        <w:rPr>
          <w:b/>
          <w:color w:val="000000"/>
        </w:rPr>
      </w:pPr>
    </w:p>
    <w:p w:rsidR="0057412A" w:rsidRDefault="0057412A" w:rsidP="0057412A">
      <w:pPr>
        <w:pStyle w:val="En-tte"/>
        <w:tabs>
          <w:tab w:val="left" w:pos="708"/>
        </w:tabs>
        <w:jc w:val="both"/>
      </w:pPr>
      <w:r>
        <w:t>Il convient d’approuver en premier lieu le compte de gestion 2016 élaboré par la Trésorerie de Péronne : accord à l’unanimité.</w:t>
      </w:r>
    </w:p>
    <w:p w:rsidR="0057412A" w:rsidRDefault="0057412A" w:rsidP="0057412A">
      <w:pPr>
        <w:pStyle w:val="En-tte"/>
        <w:tabs>
          <w:tab w:val="left" w:pos="708"/>
        </w:tabs>
        <w:jc w:val="both"/>
      </w:pPr>
    </w:p>
    <w:p w:rsidR="0057412A" w:rsidRDefault="0057412A" w:rsidP="0057412A">
      <w:pPr>
        <w:pStyle w:val="En-tte"/>
        <w:tabs>
          <w:tab w:val="left" w:pos="708"/>
        </w:tabs>
        <w:jc w:val="both"/>
      </w:pPr>
      <w:r>
        <w:t>Ensuite, Mme le Maire présente le compte administratif 2016 : elle quitte la séance pour le vote : il est adopté à l’unanimité</w:t>
      </w:r>
    </w:p>
    <w:p w:rsidR="0057412A" w:rsidRDefault="0057412A" w:rsidP="0057412A">
      <w:pPr>
        <w:pStyle w:val="En-tte"/>
        <w:tabs>
          <w:tab w:val="left" w:pos="708"/>
        </w:tabs>
        <w:jc w:val="both"/>
      </w:pPr>
    </w:p>
    <w:p w:rsidR="0057412A" w:rsidRDefault="0057412A" w:rsidP="0057412A">
      <w:pPr>
        <w:pStyle w:val="En-tte"/>
        <w:tabs>
          <w:tab w:val="left" w:pos="708"/>
        </w:tabs>
        <w:jc w:val="both"/>
      </w:pPr>
      <w:r>
        <w:t>Résultat de l’exercice 2016 :</w:t>
      </w:r>
    </w:p>
    <w:p w:rsidR="0057412A" w:rsidRDefault="0057412A" w:rsidP="0057412A">
      <w:pPr>
        <w:pStyle w:val="En-tte"/>
        <w:tabs>
          <w:tab w:val="left" w:pos="708"/>
        </w:tabs>
        <w:jc w:val="both"/>
      </w:pPr>
      <w:r>
        <w:t>Section de fonctionnement :</w:t>
      </w:r>
    </w:p>
    <w:p w:rsidR="0057412A" w:rsidRDefault="0057412A" w:rsidP="0057412A">
      <w:pPr>
        <w:pStyle w:val="En-tte"/>
        <w:tabs>
          <w:tab w:val="left" w:pos="708"/>
        </w:tabs>
        <w:jc w:val="both"/>
      </w:pPr>
      <w:r>
        <w:t>Recettes    :</w:t>
      </w:r>
      <w:r>
        <w:tab/>
        <w:t xml:space="preserve">   44 449,43 €</w:t>
      </w:r>
    </w:p>
    <w:p w:rsidR="0057412A" w:rsidRDefault="0057412A" w:rsidP="0057412A">
      <w:pPr>
        <w:pStyle w:val="En-tte"/>
        <w:tabs>
          <w:tab w:val="left" w:pos="708"/>
        </w:tabs>
        <w:jc w:val="both"/>
      </w:pPr>
      <w:r>
        <w:t>Dépenses   :</w:t>
      </w:r>
      <w:r>
        <w:tab/>
        <w:t xml:space="preserve">   68 875,49 €</w:t>
      </w:r>
    </w:p>
    <w:p w:rsidR="0057412A" w:rsidRDefault="0057412A" w:rsidP="0057412A">
      <w:pPr>
        <w:pStyle w:val="En-tte"/>
        <w:tabs>
          <w:tab w:val="left" w:pos="708"/>
        </w:tabs>
        <w:jc w:val="both"/>
      </w:pPr>
      <w:r>
        <w:t>Section d’investissement</w:t>
      </w:r>
    </w:p>
    <w:p w:rsidR="0057412A" w:rsidRDefault="0057412A" w:rsidP="0057412A">
      <w:pPr>
        <w:pStyle w:val="En-tte"/>
        <w:tabs>
          <w:tab w:val="left" w:pos="708"/>
        </w:tabs>
        <w:jc w:val="both"/>
      </w:pPr>
      <w:r>
        <w:t>Recettes    :</w:t>
      </w:r>
      <w:r>
        <w:tab/>
        <w:t xml:space="preserve"> 538 688,52 €</w:t>
      </w:r>
    </w:p>
    <w:p w:rsidR="0057412A" w:rsidRDefault="0057412A" w:rsidP="0057412A">
      <w:pPr>
        <w:pStyle w:val="En-tte"/>
        <w:tabs>
          <w:tab w:val="left" w:pos="708"/>
        </w:tabs>
        <w:jc w:val="both"/>
      </w:pPr>
      <w:r>
        <w:t>Dépenses  :</w:t>
      </w:r>
      <w:r>
        <w:tab/>
        <w:t xml:space="preserve"> 196 234,66 €</w:t>
      </w:r>
    </w:p>
    <w:p w:rsidR="0057412A" w:rsidRDefault="0057412A" w:rsidP="0057412A">
      <w:pPr>
        <w:pStyle w:val="En-tte"/>
        <w:tabs>
          <w:tab w:val="left" w:pos="708"/>
        </w:tabs>
        <w:jc w:val="both"/>
      </w:pPr>
    </w:p>
    <w:p w:rsidR="0057412A" w:rsidRDefault="0057412A" w:rsidP="0057412A">
      <w:pPr>
        <w:pStyle w:val="En-tte"/>
        <w:tabs>
          <w:tab w:val="left" w:pos="708"/>
        </w:tabs>
        <w:jc w:val="both"/>
      </w:pPr>
      <w:r>
        <w:t>Affectation des résultats</w:t>
      </w:r>
    </w:p>
    <w:p w:rsidR="0057412A" w:rsidRDefault="0057412A" w:rsidP="0057412A">
      <w:pPr>
        <w:pStyle w:val="En-tte"/>
        <w:tabs>
          <w:tab w:val="left" w:pos="708"/>
        </w:tabs>
        <w:jc w:val="both"/>
      </w:pPr>
    </w:p>
    <w:tbl>
      <w:tblPr>
        <w:tblW w:w="992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20"/>
        <w:gridCol w:w="2300"/>
        <w:gridCol w:w="1840"/>
        <w:gridCol w:w="1453"/>
        <w:gridCol w:w="1007"/>
        <w:gridCol w:w="1403"/>
      </w:tblGrid>
      <w:tr w:rsidR="0057412A" w:rsidTr="0057412A">
        <w:trPr>
          <w:trHeight w:val="315"/>
        </w:trPr>
        <w:tc>
          <w:tcPr>
            <w:tcW w:w="1920" w:type="dxa"/>
            <w:noWrap/>
            <w:vAlign w:val="bottom"/>
            <w:hideMark/>
          </w:tcPr>
          <w:p w:rsidR="0057412A" w:rsidRDefault="0057412A"/>
        </w:tc>
        <w:tc>
          <w:tcPr>
            <w:tcW w:w="2300" w:type="dxa"/>
            <w:noWrap/>
            <w:vAlign w:val="bottom"/>
            <w:hideMark/>
          </w:tcPr>
          <w:p w:rsidR="0057412A" w:rsidRDefault="0057412A">
            <w:pPr>
              <w:rPr>
                <w:sz w:val="20"/>
                <w:szCs w:val="20"/>
              </w:rPr>
            </w:pPr>
          </w:p>
        </w:tc>
        <w:tc>
          <w:tcPr>
            <w:tcW w:w="1840" w:type="dxa"/>
            <w:noWrap/>
            <w:vAlign w:val="bottom"/>
            <w:hideMark/>
          </w:tcPr>
          <w:p w:rsidR="0057412A" w:rsidRDefault="0057412A">
            <w:pPr>
              <w:rPr>
                <w:sz w:val="20"/>
                <w:szCs w:val="20"/>
              </w:rPr>
            </w:pPr>
          </w:p>
        </w:tc>
        <w:tc>
          <w:tcPr>
            <w:tcW w:w="1453" w:type="dxa"/>
            <w:noWrap/>
            <w:vAlign w:val="bottom"/>
            <w:hideMark/>
          </w:tcPr>
          <w:p w:rsidR="0057412A" w:rsidRDefault="0057412A">
            <w:pPr>
              <w:rPr>
                <w:sz w:val="20"/>
                <w:szCs w:val="20"/>
              </w:rPr>
            </w:pPr>
          </w:p>
        </w:tc>
        <w:tc>
          <w:tcPr>
            <w:tcW w:w="1007" w:type="dxa"/>
            <w:noWrap/>
            <w:vAlign w:val="bottom"/>
            <w:hideMark/>
          </w:tcPr>
          <w:p w:rsidR="0057412A" w:rsidRDefault="0057412A">
            <w:pPr>
              <w:rPr>
                <w:sz w:val="20"/>
                <w:szCs w:val="20"/>
              </w:rPr>
            </w:pPr>
          </w:p>
        </w:tc>
        <w:tc>
          <w:tcPr>
            <w:tcW w:w="1403" w:type="dxa"/>
            <w:noWrap/>
            <w:vAlign w:val="bottom"/>
            <w:hideMark/>
          </w:tcPr>
          <w:p w:rsidR="0057412A" w:rsidRDefault="0057412A">
            <w:pPr>
              <w:rPr>
                <w:sz w:val="20"/>
                <w:szCs w:val="20"/>
              </w:rPr>
            </w:pPr>
          </w:p>
        </w:tc>
      </w:tr>
      <w:tr w:rsidR="0057412A" w:rsidTr="0057412A">
        <w:trPr>
          <w:trHeight w:val="885"/>
        </w:trPr>
        <w:tc>
          <w:tcPr>
            <w:tcW w:w="1920" w:type="dxa"/>
            <w:noWrap/>
            <w:vAlign w:val="bottom"/>
            <w:hideMark/>
          </w:tcPr>
          <w:p w:rsidR="0057412A" w:rsidRDefault="0057412A">
            <w:pPr>
              <w:rPr>
                <w:sz w:val="20"/>
                <w:szCs w:val="20"/>
              </w:rPr>
            </w:pPr>
          </w:p>
        </w:tc>
        <w:tc>
          <w:tcPr>
            <w:tcW w:w="230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vAlign w:val="center"/>
            <w:hideMark/>
          </w:tcPr>
          <w:p w:rsidR="0057412A" w:rsidRDefault="0057412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résultat à la clôture de l'exercice précédent</w:t>
            </w:r>
          </w:p>
        </w:tc>
        <w:tc>
          <w:tcPr>
            <w:tcW w:w="18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57412A" w:rsidRDefault="0057412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part affectée à l'investissement</w:t>
            </w:r>
          </w:p>
        </w:tc>
        <w:tc>
          <w:tcPr>
            <w:tcW w:w="145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57412A" w:rsidRDefault="0057412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résultats 2016</w:t>
            </w:r>
          </w:p>
        </w:tc>
        <w:tc>
          <w:tcPr>
            <w:tcW w:w="100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57412A" w:rsidRDefault="0057412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reste à réaliser</w:t>
            </w:r>
          </w:p>
        </w:tc>
        <w:tc>
          <w:tcPr>
            <w:tcW w:w="140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57412A" w:rsidRDefault="0057412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résultat clôture</w:t>
            </w:r>
          </w:p>
        </w:tc>
      </w:tr>
      <w:tr w:rsidR="0057412A" w:rsidTr="0057412A">
        <w:trPr>
          <w:trHeight w:val="315"/>
        </w:trPr>
        <w:tc>
          <w:tcPr>
            <w:tcW w:w="19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</w:rPr>
            </w:pPr>
            <w:r>
              <w:rPr>
                <w:rFonts w:ascii="Calibri" w:eastAsia="Times New Roman" w:hAnsi="Calibri" w:cs="Times New Roman"/>
                <w:color w:val="000000"/>
              </w:rPr>
              <w:t>INVESTISSEMENT</w:t>
            </w:r>
          </w:p>
        </w:tc>
        <w:tc>
          <w:tcPr>
            <w:tcW w:w="2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</w:rPr>
            </w:pPr>
            <w:r>
              <w:rPr>
                <w:rFonts w:ascii="Calibri" w:eastAsia="Times New Roman" w:hAnsi="Calibri" w:cs="Times New Roman"/>
                <w:color w:val="FF0000"/>
              </w:rPr>
              <w:t>- 299 085,25 €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</w:rPr>
            </w:pPr>
            <w:r>
              <w:rPr>
                <w:rFonts w:ascii="Calibri" w:eastAsia="Times New Roman" w:hAnsi="Calibri" w:cs="Times New Roman"/>
                <w:color w:val="000000"/>
              </w:rPr>
              <w:t>0,00 €</w:t>
            </w:r>
          </w:p>
        </w:tc>
        <w:tc>
          <w:tcPr>
            <w:tcW w:w="145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</w:rPr>
            </w:pPr>
            <w:r>
              <w:rPr>
                <w:rFonts w:ascii="Calibri" w:eastAsia="Times New Roman" w:hAnsi="Calibri" w:cs="Times New Roman"/>
                <w:color w:val="000000"/>
              </w:rPr>
              <w:t>342 453,86 €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</w:rPr>
            </w:pPr>
            <w:r>
              <w:rPr>
                <w:rFonts w:ascii="Calibri" w:eastAsia="Times New Roman" w:hAnsi="Calibri" w:cs="Times New Roman"/>
                <w:color w:val="000000"/>
              </w:rPr>
              <w:t>0,00 €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</w:rPr>
            </w:pPr>
            <w:r>
              <w:rPr>
                <w:rFonts w:ascii="Calibri" w:eastAsia="Times New Roman" w:hAnsi="Calibri" w:cs="Times New Roman"/>
                <w:color w:val="000000"/>
              </w:rPr>
              <w:t>43 368,61 €</w:t>
            </w:r>
          </w:p>
        </w:tc>
      </w:tr>
      <w:tr w:rsidR="0057412A" w:rsidTr="0057412A">
        <w:trPr>
          <w:trHeight w:val="315"/>
        </w:trPr>
        <w:tc>
          <w:tcPr>
            <w:tcW w:w="19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</w:rPr>
            </w:pPr>
            <w:r>
              <w:rPr>
                <w:rFonts w:ascii="Calibri" w:eastAsia="Times New Roman" w:hAnsi="Calibri" w:cs="Times New Roman"/>
                <w:color w:val="000000"/>
              </w:rPr>
              <w:t>FONCTIONNEMENT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</w:rPr>
            </w:pPr>
            <w:r>
              <w:rPr>
                <w:rFonts w:ascii="Calibri" w:eastAsia="Times New Roman" w:hAnsi="Calibri" w:cs="Times New Roman"/>
                <w:color w:val="FF0000"/>
              </w:rPr>
              <w:t>- 38 962,23 €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</w:rPr>
            </w:pPr>
            <w:r>
              <w:rPr>
                <w:rFonts w:ascii="Calibri" w:eastAsia="Times New Roman" w:hAnsi="Calibri" w:cs="Times New Roman"/>
                <w:color w:val="000000"/>
              </w:rPr>
              <w:t>0,00 €</w:t>
            </w:r>
          </w:p>
        </w:tc>
        <w:tc>
          <w:tcPr>
            <w:tcW w:w="145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FF0000"/>
              </w:rPr>
            </w:pPr>
            <w:r>
              <w:rPr>
                <w:rFonts w:ascii="Calibri" w:eastAsia="Times New Roman" w:hAnsi="Calibri" w:cs="Times New Roman"/>
                <w:color w:val="FF0000"/>
              </w:rPr>
              <w:t xml:space="preserve">- 24 426,06 € 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</w:rPr>
            </w:pPr>
            <w:r>
              <w:rPr>
                <w:rFonts w:ascii="Calibri" w:eastAsia="Times New Roman" w:hAnsi="Calibri" w:cs="Times New Roman"/>
                <w:color w:val="000000"/>
              </w:rPr>
              <w:t xml:space="preserve">                 0.00 € 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FF0000"/>
              </w:rPr>
            </w:pPr>
            <w:r>
              <w:rPr>
                <w:rFonts w:ascii="Calibri" w:eastAsia="Times New Roman" w:hAnsi="Calibri" w:cs="Times New Roman"/>
                <w:color w:val="FF0000"/>
              </w:rPr>
              <w:t xml:space="preserve">- 63 388,29 € </w:t>
            </w:r>
          </w:p>
        </w:tc>
      </w:tr>
      <w:tr w:rsidR="0057412A" w:rsidTr="0057412A">
        <w:trPr>
          <w:trHeight w:val="315"/>
        </w:trPr>
        <w:tc>
          <w:tcPr>
            <w:tcW w:w="192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</w:rPr>
            </w:pPr>
            <w:r>
              <w:rPr>
                <w:rFonts w:ascii="Calibri" w:eastAsia="Times New Roman" w:hAnsi="Calibri" w:cs="Times New Roman"/>
                <w:color w:val="000000"/>
              </w:rPr>
              <w:t>TOTAL</w:t>
            </w:r>
          </w:p>
        </w:tc>
        <w:tc>
          <w:tcPr>
            <w:tcW w:w="2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</w:rPr>
            </w:pPr>
            <w:r>
              <w:rPr>
                <w:rFonts w:ascii="Calibri" w:eastAsia="Times New Roman" w:hAnsi="Calibri" w:cs="Times New Roman"/>
                <w:color w:val="FF0000"/>
              </w:rPr>
              <w:t>- 338 047,48 €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</w:rPr>
            </w:pPr>
            <w:r>
              <w:rPr>
                <w:rFonts w:ascii="Calibri" w:eastAsia="Times New Roman" w:hAnsi="Calibri" w:cs="Times New Roman"/>
                <w:color w:val="000000"/>
              </w:rPr>
              <w:t>0,00 €</w:t>
            </w:r>
          </w:p>
        </w:tc>
        <w:tc>
          <w:tcPr>
            <w:tcW w:w="145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</w:rPr>
            </w:pPr>
            <w:r>
              <w:rPr>
                <w:rFonts w:ascii="Calibri" w:eastAsia="Times New Roman" w:hAnsi="Calibri" w:cs="Times New Roman"/>
                <w:color w:val="000000"/>
              </w:rPr>
              <w:t>318 027,80 €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</w:rPr>
            </w:pPr>
            <w:r>
              <w:rPr>
                <w:rFonts w:ascii="Calibri" w:eastAsia="Times New Roman" w:hAnsi="Calibri" w:cs="Times New Roman"/>
                <w:color w:val="000000"/>
              </w:rPr>
              <w:t>0,00 €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</w:rPr>
            </w:pPr>
            <w:r>
              <w:rPr>
                <w:rFonts w:ascii="Calibri" w:eastAsia="Times New Roman" w:hAnsi="Calibri" w:cs="Times New Roman"/>
                <w:color w:val="FF0000"/>
              </w:rPr>
              <w:t>-  20 019,68 €</w:t>
            </w:r>
          </w:p>
        </w:tc>
      </w:tr>
      <w:tr w:rsidR="0057412A" w:rsidTr="0057412A">
        <w:trPr>
          <w:trHeight w:val="300"/>
        </w:trPr>
        <w:tc>
          <w:tcPr>
            <w:tcW w:w="1920" w:type="dxa"/>
            <w:noWrap/>
            <w:vAlign w:val="bottom"/>
            <w:hideMark/>
          </w:tcPr>
          <w:p w:rsidR="0057412A" w:rsidRDefault="0057412A">
            <w:pPr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2300" w:type="dxa"/>
            <w:noWrap/>
            <w:vAlign w:val="bottom"/>
            <w:hideMark/>
          </w:tcPr>
          <w:p w:rsidR="0057412A" w:rsidRDefault="0057412A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1840" w:type="dxa"/>
            <w:noWrap/>
            <w:vAlign w:val="bottom"/>
            <w:hideMark/>
          </w:tcPr>
          <w:p w:rsidR="0057412A" w:rsidRDefault="0057412A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1453" w:type="dxa"/>
            <w:noWrap/>
            <w:vAlign w:val="bottom"/>
            <w:hideMark/>
          </w:tcPr>
          <w:p w:rsidR="0057412A" w:rsidRDefault="0057412A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1007" w:type="dxa"/>
            <w:noWrap/>
            <w:vAlign w:val="bottom"/>
            <w:hideMark/>
          </w:tcPr>
          <w:p w:rsidR="0057412A" w:rsidRDefault="0057412A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1403" w:type="dxa"/>
            <w:noWrap/>
            <w:vAlign w:val="bottom"/>
            <w:hideMark/>
          </w:tcPr>
          <w:p w:rsidR="0057412A" w:rsidRDefault="0057412A">
            <w:pPr>
              <w:spacing w:after="0"/>
              <w:rPr>
                <w:sz w:val="20"/>
                <w:szCs w:val="20"/>
              </w:rPr>
            </w:pPr>
          </w:p>
        </w:tc>
      </w:tr>
      <w:tr w:rsidR="0057412A" w:rsidTr="0057412A">
        <w:trPr>
          <w:trHeight w:val="300"/>
        </w:trPr>
        <w:tc>
          <w:tcPr>
            <w:tcW w:w="1920" w:type="dxa"/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</w:rPr>
            </w:pPr>
            <w:r>
              <w:rPr>
                <w:rFonts w:ascii="Calibri" w:eastAsia="Times New Roman" w:hAnsi="Calibri" w:cs="Times New Roman"/>
                <w:color w:val="000000"/>
              </w:rPr>
              <w:t xml:space="preserve">déficit de </w:t>
            </w:r>
          </w:p>
        </w:tc>
        <w:tc>
          <w:tcPr>
            <w:tcW w:w="5593" w:type="dxa"/>
            <w:gridSpan w:val="3"/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  <w:r>
              <w:rPr>
                <w:rFonts w:ascii="Calibri" w:eastAsia="Times New Roman" w:hAnsi="Calibri" w:cs="Times New Roman"/>
                <w:color w:val="000000"/>
              </w:rPr>
              <w:t xml:space="preserve">fonctionnement   reporté 002  pour budget 2017 </w:t>
            </w:r>
          </w:p>
        </w:tc>
        <w:tc>
          <w:tcPr>
            <w:tcW w:w="1007" w:type="dxa"/>
            <w:noWrap/>
            <w:vAlign w:val="bottom"/>
            <w:hideMark/>
          </w:tcPr>
          <w:p w:rsidR="0057412A" w:rsidRDefault="0057412A">
            <w:pPr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403" w:type="dxa"/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</w:rPr>
            </w:pPr>
            <w:r>
              <w:rPr>
                <w:rFonts w:ascii="Calibri" w:eastAsia="Times New Roman" w:hAnsi="Calibri" w:cs="Times New Roman"/>
                <w:color w:val="FF0000"/>
              </w:rPr>
              <w:t xml:space="preserve">- 63 388,29 € </w:t>
            </w:r>
          </w:p>
        </w:tc>
      </w:tr>
    </w:tbl>
    <w:p w:rsidR="0057412A" w:rsidRDefault="0057412A" w:rsidP="0057412A">
      <w:pPr>
        <w:spacing w:after="0" w:line="240" w:lineRule="auto"/>
        <w:rPr>
          <w:rFonts w:eastAsiaTheme="minorEastAsia"/>
          <w:b/>
          <w:color w:val="000000"/>
        </w:rPr>
      </w:pPr>
    </w:p>
    <w:p w:rsidR="0057412A" w:rsidRDefault="0057412A" w:rsidP="0057412A">
      <w:pPr>
        <w:spacing w:after="0" w:line="240" w:lineRule="auto"/>
        <w:rPr>
          <w:b/>
          <w:color w:val="000000"/>
        </w:rPr>
      </w:pPr>
    </w:p>
    <w:p w:rsidR="0057412A" w:rsidRDefault="0057412A" w:rsidP="0057412A">
      <w:pPr>
        <w:numPr>
          <w:ilvl w:val="0"/>
          <w:numId w:val="1"/>
        </w:numPr>
        <w:spacing w:after="0" w:line="240" w:lineRule="auto"/>
        <w:ind w:left="284" w:hanging="284"/>
        <w:rPr>
          <w:b/>
          <w:color w:val="000000"/>
          <w:u w:val="single"/>
        </w:rPr>
      </w:pPr>
      <w:r>
        <w:rPr>
          <w:b/>
          <w:color w:val="000000"/>
          <w:u w:val="single"/>
        </w:rPr>
        <w:t>Présentation et vote du budget primitif du service de l’Assainissement  année 2017</w:t>
      </w:r>
    </w:p>
    <w:p w:rsidR="0057412A" w:rsidRDefault="0057412A" w:rsidP="0057412A">
      <w:pPr>
        <w:pStyle w:val="Paragraphedeliste"/>
        <w:ind w:left="284"/>
        <w:rPr>
          <w:b/>
          <w:color w:val="000000"/>
          <w:sz w:val="22"/>
          <w:szCs w:val="22"/>
        </w:rPr>
      </w:pPr>
    </w:p>
    <w:p w:rsidR="0057412A" w:rsidRDefault="0057412A" w:rsidP="0057412A">
      <w:pPr>
        <w:pStyle w:val="Paragraphedeliste"/>
        <w:ind w:left="0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Il est présenté sous sa forme réglementaire, (comptabilité M49) en équilibre en section de  fonctionnement à un montant de 137 611 € et en section d’investissement à un montant de 109 823 €.</w:t>
      </w:r>
    </w:p>
    <w:p w:rsidR="0057412A" w:rsidRDefault="0057412A" w:rsidP="0057412A">
      <w:pPr>
        <w:pStyle w:val="Paragraphedeliste"/>
        <w:ind w:left="0"/>
        <w:rPr>
          <w:color w:val="000000"/>
          <w:sz w:val="22"/>
          <w:szCs w:val="22"/>
        </w:rPr>
      </w:pPr>
    </w:p>
    <w:p w:rsidR="0057412A" w:rsidRDefault="0057412A" w:rsidP="0057412A">
      <w:pPr>
        <w:pStyle w:val="Paragraphedeliste"/>
        <w:ind w:left="0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Accord à l’unanimité.</w:t>
      </w:r>
    </w:p>
    <w:p w:rsidR="0057412A" w:rsidRDefault="0057412A" w:rsidP="0057412A">
      <w:pPr>
        <w:pStyle w:val="Paragraphedeliste"/>
        <w:ind w:left="0"/>
        <w:rPr>
          <w:color w:val="000000"/>
          <w:sz w:val="22"/>
          <w:szCs w:val="22"/>
        </w:rPr>
      </w:pPr>
    </w:p>
    <w:p w:rsidR="0057412A" w:rsidRDefault="0057412A" w:rsidP="0057412A">
      <w:pPr>
        <w:pStyle w:val="Paragraphedeliste"/>
        <w:ind w:left="0"/>
        <w:rPr>
          <w:color w:val="000000"/>
          <w:sz w:val="22"/>
          <w:szCs w:val="22"/>
        </w:rPr>
      </w:pPr>
    </w:p>
    <w:p w:rsidR="0057412A" w:rsidRDefault="0057412A" w:rsidP="0057412A">
      <w:pPr>
        <w:numPr>
          <w:ilvl w:val="0"/>
          <w:numId w:val="1"/>
        </w:numPr>
        <w:spacing w:after="0" w:line="240" w:lineRule="auto"/>
        <w:ind w:left="284" w:hanging="284"/>
        <w:rPr>
          <w:b/>
          <w:color w:val="000000"/>
          <w:u w:val="single"/>
        </w:rPr>
      </w:pPr>
      <w:r>
        <w:rPr>
          <w:b/>
          <w:color w:val="000000"/>
          <w:u w:val="single"/>
        </w:rPr>
        <w:t>Approbation du compte administratif de la Commune année 2016 et délibération d’affectation des résultats</w:t>
      </w:r>
    </w:p>
    <w:p w:rsidR="0057412A" w:rsidRDefault="0057412A" w:rsidP="0057412A">
      <w:pPr>
        <w:pStyle w:val="En-tte"/>
        <w:tabs>
          <w:tab w:val="left" w:pos="708"/>
        </w:tabs>
        <w:jc w:val="both"/>
      </w:pPr>
      <w:r>
        <w:t>Il convient d’approuver en premier lieu le compte de gestion 2016 élaboré par la Trésorerie de Péronne : accord à l’unanimité.</w:t>
      </w:r>
    </w:p>
    <w:p w:rsidR="0057412A" w:rsidRDefault="0057412A" w:rsidP="0057412A">
      <w:pPr>
        <w:pStyle w:val="En-tte"/>
        <w:tabs>
          <w:tab w:val="left" w:pos="708"/>
        </w:tabs>
        <w:jc w:val="both"/>
      </w:pPr>
    </w:p>
    <w:p w:rsidR="006B58C0" w:rsidRDefault="0057412A" w:rsidP="0057412A">
      <w:pPr>
        <w:pStyle w:val="En-tte"/>
        <w:tabs>
          <w:tab w:val="left" w:pos="708"/>
        </w:tabs>
        <w:jc w:val="both"/>
      </w:pPr>
      <w:r>
        <w:t>Ensuite, Mme le Maire présente le compte administratif 2016 : elle quitte la séance pour le vote : il est adopté à l’unanimité</w:t>
      </w:r>
      <w:r w:rsidR="008029BB">
        <w:t>.</w:t>
      </w:r>
    </w:p>
    <w:p w:rsidR="006B58C0" w:rsidRDefault="006B58C0" w:rsidP="0057412A">
      <w:pPr>
        <w:pStyle w:val="En-tte"/>
        <w:tabs>
          <w:tab w:val="left" w:pos="708"/>
        </w:tabs>
        <w:jc w:val="both"/>
      </w:pPr>
    </w:p>
    <w:p w:rsidR="0057412A" w:rsidRPr="008029BB" w:rsidRDefault="0057412A" w:rsidP="0057412A">
      <w:pPr>
        <w:pStyle w:val="En-tte"/>
        <w:tabs>
          <w:tab w:val="left" w:pos="708"/>
        </w:tabs>
        <w:jc w:val="both"/>
        <w:rPr>
          <w:u w:val="single"/>
        </w:rPr>
      </w:pPr>
      <w:r w:rsidRPr="008029BB">
        <w:rPr>
          <w:u w:val="single"/>
        </w:rPr>
        <w:t>Résultat de l’exercice 2016 :</w:t>
      </w:r>
    </w:p>
    <w:p w:rsidR="0057412A" w:rsidRPr="008029BB" w:rsidRDefault="0057412A" w:rsidP="0057412A">
      <w:pPr>
        <w:pStyle w:val="En-tte"/>
        <w:tabs>
          <w:tab w:val="left" w:pos="708"/>
        </w:tabs>
        <w:jc w:val="both"/>
        <w:rPr>
          <w:u w:val="single"/>
        </w:rPr>
      </w:pPr>
      <w:r>
        <w:t>Section de fonctionnement :</w:t>
      </w:r>
    </w:p>
    <w:p w:rsidR="0057412A" w:rsidRDefault="0057412A" w:rsidP="0057412A">
      <w:pPr>
        <w:pStyle w:val="En-tte"/>
        <w:tabs>
          <w:tab w:val="left" w:pos="708"/>
        </w:tabs>
        <w:jc w:val="both"/>
      </w:pPr>
    </w:p>
    <w:p w:rsidR="0057412A" w:rsidRDefault="0057412A" w:rsidP="0057412A">
      <w:pPr>
        <w:pStyle w:val="En-tte"/>
        <w:tabs>
          <w:tab w:val="left" w:pos="708"/>
        </w:tabs>
        <w:jc w:val="both"/>
      </w:pPr>
      <w:r>
        <w:t>Recettes    :</w:t>
      </w:r>
      <w:r>
        <w:tab/>
        <w:t xml:space="preserve">   645 893.39 €</w:t>
      </w:r>
    </w:p>
    <w:p w:rsidR="0057412A" w:rsidRDefault="0057412A" w:rsidP="0057412A">
      <w:pPr>
        <w:pStyle w:val="En-tte"/>
        <w:tabs>
          <w:tab w:val="left" w:pos="708"/>
        </w:tabs>
        <w:jc w:val="both"/>
      </w:pPr>
      <w:r>
        <w:t>Dépenses   :</w:t>
      </w:r>
      <w:r>
        <w:tab/>
        <w:t xml:space="preserve">   440 184.81 €</w:t>
      </w:r>
    </w:p>
    <w:p w:rsidR="0057412A" w:rsidRDefault="0057412A" w:rsidP="0057412A">
      <w:pPr>
        <w:pStyle w:val="En-tte"/>
        <w:tabs>
          <w:tab w:val="left" w:pos="708"/>
        </w:tabs>
        <w:jc w:val="both"/>
      </w:pPr>
      <w:r>
        <w:t>Section d’investissement</w:t>
      </w:r>
    </w:p>
    <w:p w:rsidR="0057412A" w:rsidRDefault="0057412A" w:rsidP="0057412A">
      <w:pPr>
        <w:pStyle w:val="En-tte"/>
        <w:tabs>
          <w:tab w:val="left" w:pos="708"/>
        </w:tabs>
        <w:jc w:val="both"/>
      </w:pPr>
      <w:r>
        <w:t>Recettes    :</w:t>
      </w:r>
      <w:r>
        <w:tab/>
        <w:t xml:space="preserve">     28 901.36 €</w:t>
      </w:r>
    </w:p>
    <w:p w:rsidR="0057412A" w:rsidRDefault="0057412A" w:rsidP="0057412A">
      <w:pPr>
        <w:pStyle w:val="En-tte"/>
        <w:tabs>
          <w:tab w:val="left" w:pos="708"/>
        </w:tabs>
        <w:jc w:val="both"/>
      </w:pPr>
      <w:r>
        <w:t>Dépenses  :</w:t>
      </w:r>
      <w:r>
        <w:tab/>
        <w:t xml:space="preserve">   374 859.41 € </w:t>
      </w:r>
    </w:p>
    <w:p w:rsidR="0057412A" w:rsidRDefault="0057412A" w:rsidP="0057412A">
      <w:pPr>
        <w:pStyle w:val="En-tte"/>
        <w:tabs>
          <w:tab w:val="left" w:pos="708"/>
        </w:tabs>
        <w:jc w:val="both"/>
      </w:pPr>
      <w:r>
        <w:t>(374 859.41 € + 2 180.93 € = 377 040.34 € en comptant solde d’exécution reporté)</w:t>
      </w:r>
    </w:p>
    <w:p w:rsidR="0057412A" w:rsidRDefault="0057412A" w:rsidP="0057412A">
      <w:pPr>
        <w:pStyle w:val="En-tte"/>
        <w:tabs>
          <w:tab w:val="left" w:pos="708"/>
        </w:tabs>
        <w:jc w:val="both"/>
      </w:pPr>
    </w:p>
    <w:p w:rsidR="0057412A" w:rsidRDefault="0057412A" w:rsidP="0057412A">
      <w:pPr>
        <w:pStyle w:val="En-tte"/>
        <w:tabs>
          <w:tab w:val="left" w:pos="708"/>
        </w:tabs>
        <w:jc w:val="both"/>
      </w:pPr>
      <w:r>
        <w:t>Affectation des résultats</w:t>
      </w:r>
    </w:p>
    <w:p w:rsidR="0057412A" w:rsidRDefault="0057412A" w:rsidP="0057412A">
      <w:pPr>
        <w:pStyle w:val="En-tte"/>
        <w:tabs>
          <w:tab w:val="left" w:pos="708"/>
        </w:tabs>
        <w:jc w:val="both"/>
      </w:pPr>
    </w:p>
    <w:tbl>
      <w:tblPr>
        <w:tblW w:w="1020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01"/>
        <w:gridCol w:w="1843"/>
        <w:gridCol w:w="1701"/>
        <w:gridCol w:w="1701"/>
        <w:gridCol w:w="1559"/>
        <w:gridCol w:w="1701"/>
      </w:tblGrid>
      <w:tr w:rsidR="0057412A" w:rsidTr="0057412A">
        <w:trPr>
          <w:trHeight w:val="315"/>
        </w:trPr>
        <w:tc>
          <w:tcPr>
            <w:tcW w:w="1701" w:type="dxa"/>
            <w:noWrap/>
            <w:vAlign w:val="bottom"/>
            <w:hideMark/>
          </w:tcPr>
          <w:p w:rsidR="0057412A" w:rsidRDefault="0057412A"/>
        </w:tc>
        <w:tc>
          <w:tcPr>
            <w:tcW w:w="1843" w:type="dxa"/>
            <w:noWrap/>
            <w:vAlign w:val="bottom"/>
            <w:hideMark/>
          </w:tcPr>
          <w:p w:rsidR="0057412A" w:rsidRDefault="0057412A">
            <w:pPr>
              <w:rPr>
                <w:sz w:val="20"/>
                <w:szCs w:val="20"/>
              </w:rPr>
            </w:pPr>
          </w:p>
        </w:tc>
        <w:tc>
          <w:tcPr>
            <w:tcW w:w="1701" w:type="dxa"/>
            <w:noWrap/>
            <w:vAlign w:val="bottom"/>
            <w:hideMark/>
          </w:tcPr>
          <w:p w:rsidR="0057412A" w:rsidRDefault="0057412A">
            <w:pPr>
              <w:rPr>
                <w:sz w:val="20"/>
                <w:szCs w:val="20"/>
              </w:rPr>
            </w:pPr>
          </w:p>
        </w:tc>
        <w:tc>
          <w:tcPr>
            <w:tcW w:w="1701" w:type="dxa"/>
            <w:noWrap/>
            <w:vAlign w:val="bottom"/>
            <w:hideMark/>
          </w:tcPr>
          <w:p w:rsidR="0057412A" w:rsidRDefault="0057412A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noWrap/>
            <w:vAlign w:val="bottom"/>
            <w:hideMark/>
          </w:tcPr>
          <w:p w:rsidR="0057412A" w:rsidRDefault="0057412A">
            <w:pPr>
              <w:rPr>
                <w:sz w:val="20"/>
                <w:szCs w:val="20"/>
              </w:rPr>
            </w:pPr>
          </w:p>
        </w:tc>
        <w:tc>
          <w:tcPr>
            <w:tcW w:w="1701" w:type="dxa"/>
            <w:noWrap/>
            <w:vAlign w:val="bottom"/>
            <w:hideMark/>
          </w:tcPr>
          <w:p w:rsidR="0057412A" w:rsidRDefault="0057412A">
            <w:pPr>
              <w:rPr>
                <w:sz w:val="20"/>
                <w:szCs w:val="20"/>
              </w:rPr>
            </w:pPr>
          </w:p>
        </w:tc>
      </w:tr>
      <w:tr w:rsidR="0057412A" w:rsidTr="0057412A">
        <w:trPr>
          <w:trHeight w:val="885"/>
        </w:trPr>
        <w:tc>
          <w:tcPr>
            <w:tcW w:w="1701" w:type="dxa"/>
            <w:noWrap/>
            <w:vAlign w:val="bottom"/>
            <w:hideMark/>
          </w:tcPr>
          <w:p w:rsidR="0057412A" w:rsidRDefault="0057412A">
            <w:pPr>
              <w:rPr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vAlign w:val="center"/>
            <w:hideMark/>
          </w:tcPr>
          <w:p w:rsidR="0057412A" w:rsidRDefault="0057412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résultat à la clôture de l'exercice précédent</w:t>
            </w:r>
          </w:p>
        </w:tc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57412A" w:rsidRDefault="0057412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part affectée à l'investissement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57412A" w:rsidRDefault="0057412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résultats 2016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57412A" w:rsidRDefault="0057412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reste à réaliser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57412A" w:rsidRDefault="0057412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résultat clôture</w:t>
            </w:r>
          </w:p>
        </w:tc>
      </w:tr>
      <w:tr w:rsidR="0057412A" w:rsidTr="0057412A">
        <w:trPr>
          <w:trHeight w:val="315"/>
        </w:trPr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INVESTISSEMENT</w:t>
            </w:r>
          </w:p>
        </w:tc>
        <w:tc>
          <w:tcPr>
            <w:tcW w:w="184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</w:rPr>
            </w:pPr>
            <w:r>
              <w:rPr>
                <w:rFonts w:ascii="Calibri" w:eastAsia="Times New Roman" w:hAnsi="Calibri" w:cs="Times New Roman"/>
                <w:color w:val="FF0000"/>
              </w:rPr>
              <w:t>- 2180.93 €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</w:rPr>
            </w:pPr>
            <w:r>
              <w:rPr>
                <w:rFonts w:ascii="Calibri" w:eastAsia="Times New Roman" w:hAnsi="Calibri" w:cs="Times New Roman"/>
                <w:color w:val="000000"/>
              </w:rPr>
              <w:t>0,00 €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FF0000"/>
              </w:rPr>
            </w:pPr>
            <w:r>
              <w:rPr>
                <w:rFonts w:ascii="Calibri" w:eastAsia="Times New Roman" w:hAnsi="Calibri" w:cs="Times New Roman"/>
                <w:color w:val="FF0000"/>
              </w:rPr>
              <w:t>- 345 958.05€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FF0000"/>
              </w:rPr>
            </w:pPr>
            <w:r>
              <w:rPr>
                <w:rFonts w:ascii="Calibri" w:eastAsia="Times New Roman" w:hAnsi="Calibri" w:cs="Times New Roman"/>
                <w:color w:val="FF0000"/>
              </w:rPr>
              <w:t>- 145 320.00 €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FF0000"/>
              </w:rPr>
            </w:pPr>
            <w:r>
              <w:rPr>
                <w:rFonts w:ascii="Calibri" w:eastAsia="Times New Roman" w:hAnsi="Calibri" w:cs="Times New Roman"/>
                <w:color w:val="FF0000"/>
              </w:rPr>
              <w:t>- 348 138.98 €</w:t>
            </w:r>
          </w:p>
        </w:tc>
      </w:tr>
      <w:tr w:rsidR="0057412A" w:rsidTr="0057412A">
        <w:trPr>
          <w:trHeight w:val="315"/>
        </w:trPr>
        <w:tc>
          <w:tcPr>
            <w:tcW w:w="17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FONCTIONNEMENT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 w:themeColor="text1"/>
              </w:rPr>
            </w:pPr>
            <w:r>
              <w:rPr>
                <w:rFonts w:ascii="Calibri" w:eastAsia="Times New Roman" w:hAnsi="Calibri" w:cs="Times New Roman"/>
                <w:color w:val="000000" w:themeColor="text1"/>
              </w:rPr>
              <w:t>2 103 603.56 €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</w:rPr>
            </w:pPr>
            <w:r>
              <w:rPr>
                <w:rFonts w:ascii="Calibri" w:eastAsia="Times New Roman" w:hAnsi="Calibri" w:cs="Times New Roman"/>
                <w:color w:val="000000"/>
              </w:rPr>
              <w:t>4 180.93 €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FF0000"/>
              </w:rPr>
            </w:pPr>
            <w:r>
              <w:rPr>
                <w:rFonts w:ascii="Calibri" w:eastAsia="Times New Roman" w:hAnsi="Calibri" w:cs="Times New Roman"/>
                <w:color w:val="000000" w:themeColor="text1"/>
              </w:rPr>
              <w:t xml:space="preserve">205 708.58 €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  <w:r>
              <w:rPr>
                <w:rFonts w:ascii="Calibri" w:eastAsia="Times New Roman" w:hAnsi="Calibri" w:cs="Times New Roman"/>
                <w:color w:val="000000"/>
              </w:rPr>
              <w:t xml:space="preserve">                 -   €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FF0000"/>
              </w:rPr>
            </w:pPr>
            <w:r>
              <w:rPr>
                <w:rFonts w:ascii="Calibri" w:eastAsia="Times New Roman" w:hAnsi="Calibri" w:cs="Times New Roman"/>
                <w:color w:val="000000" w:themeColor="text1"/>
              </w:rPr>
              <w:t xml:space="preserve">2 305 131.21 € </w:t>
            </w:r>
          </w:p>
        </w:tc>
      </w:tr>
      <w:tr w:rsidR="0057412A" w:rsidTr="0057412A">
        <w:trPr>
          <w:trHeight w:val="315"/>
        </w:trPr>
        <w:tc>
          <w:tcPr>
            <w:tcW w:w="1701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</w:rPr>
            </w:pPr>
            <w:r>
              <w:rPr>
                <w:rFonts w:ascii="Calibri" w:eastAsia="Times New Roman" w:hAnsi="Calibri" w:cs="Times New Roman"/>
                <w:color w:val="000000"/>
              </w:rPr>
              <w:t>TOTAL</w:t>
            </w:r>
          </w:p>
        </w:tc>
        <w:tc>
          <w:tcPr>
            <w:tcW w:w="184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 w:themeColor="text1"/>
              </w:rPr>
            </w:pPr>
            <w:r>
              <w:rPr>
                <w:rFonts w:ascii="Calibri" w:eastAsia="Times New Roman" w:hAnsi="Calibri" w:cs="Times New Roman"/>
                <w:color w:val="000000" w:themeColor="text1"/>
              </w:rPr>
              <w:t>2 101 422.63 €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</w:rPr>
            </w:pPr>
            <w:r>
              <w:rPr>
                <w:rFonts w:ascii="Calibri" w:eastAsia="Times New Roman" w:hAnsi="Calibri" w:cs="Times New Roman"/>
                <w:color w:val="000000"/>
              </w:rPr>
              <w:t>4 180.93 €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</w:rPr>
            </w:pPr>
            <w:r>
              <w:rPr>
                <w:rFonts w:ascii="Calibri" w:eastAsia="Times New Roman" w:hAnsi="Calibri" w:cs="Times New Roman"/>
                <w:color w:val="000000" w:themeColor="text1"/>
              </w:rPr>
              <w:t>- 140 249.47 €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</w:rPr>
            </w:pPr>
            <w:r>
              <w:rPr>
                <w:rFonts w:ascii="Calibri" w:eastAsia="Times New Roman" w:hAnsi="Calibri" w:cs="Times New Roman"/>
                <w:color w:val="000000"/>
              </w:rPr>
              <w:t>145 320.00 €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 w:themeColor="text1"/>
              </w:rPr>
            </w:pPr>
            <w:r>
              <w:rPr>
                <w:rFonts w:ascii="Calibri" w:eastAsia="Times New Roman" w:hAnsi="Calibri" w:cs="Times New Roman"/>
                <w:color w:val="000000" w:themeColor="text1"/>
              </w:rPr>
              <w:t>1 956 992.23</w:t>
            </w:r>
          </w:p>
        </w:tc>
      </w:tr>
      <w:tr w:rsidR="0057412A" w:rsidTr="0057412A">
        <w:trPr>
          <w:trHeight w:val="300"/>
        </w:trPr>
        <w:tc>
          <w:tcPr>
            <w:tcW w:w="1701" w:type="dxa"/>
            <w:noWrap/>
            <w:vAlign w:val="bottom"/>
            <w:hideMark/>
          </w:tcPr>
          <w:p w:rsidR="0057412A" w:rsidRDefault="0057412A">
            <w:pPr>
              <w:rPr>
                <w:rFonts w:ascii="Calibri" w:eastAsia="Times New Roman" w:hAnsi="Calibri" w:cs="Times New Roman"/>
                <w:color w:val="000000" w:themeColor="text1"/>
              </w:rPr>
            </w:pPr>
          </w:p>
        </w:tc>
        <w:tc>
          <w:tcPr>
            <w:tcW w:w="1843" w:type="dxa"/>
            <w:noWrap/>
            <w:vAlign w:val="bottom"/>
            <w:hideMark/>
          </w:tcPr>
          <w:p w:rsidR="0057412A" w:rsidRDefault="0057412A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1701" w:type="dxa"/>
            <w:noWrap/>
            <w:vAlign w:val="bottom"/>
            <w:hideMark/>
          </w:tcPr>
          <w:p w:rsidR="0057412A" w:rsidRDefault="0057412A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1701" w:type="dxa"/>
            <w:noWrap/>
            <w:vAlign w:val="bottom"/>
            <w:hideMark/>
          </w:tcPr>
          <w:p w:rsidR="0057412A" w:rsidRDefault="0057412A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1559" w:type="dxa"/>
            <w:noWrap/>
            <w:vAlign w:val="bottom"/>
            <w:hideMark/>
          </w:tcPr>
          <w:p w:rsidR="0057412A" w:rsidRDefault="0057412A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1701" w:type="dxa"/>
            <w:noWrap/>
            <w:vAlign w:val="bottom"/>
            <w:hideMark/>
          </w:tcPr>
          <w:p w:rsidR="0057412A" w:rsidRDefault="0057412A">
            <w:pPr>
              <w:spacing w:after="0"/>
              <w:rPr>
                <w:sz w:val="20"/>
                <w:szCs w:val="20"/>
              </w:rPr>
            </w:pPr>
          </w:p>
        </w:tc>
      </w:tr>
      <w:tr w:rsidR="0057412A" w:rsidTr="0057412A">
        <w:trPr>
          <w:trHeight w:val="300"/>
        </w:trPr>
        <w:tc>
          <w:tcPr>
            <w:tcW w:w="1701" w:type="dxa"/>
            <w:noWrap/>
            <w:vAlign w:val="bottom"/>
            <w:hideMark/>
          </w:tcPr>
          <w:p w:rsidR="0057412A" w:rsidRDefault="0057412A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5245" w:type="dxa"/>
            <w:gridSpan w:val="3"/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  <w:r>
              <w:rPr>
                <w:rFonts w:ascii="Calibri" w:eastAsia="Times New Roman" w:hAnsi="Calibri" w:cs="Times New Roman"/>
                <w:color w:val="000000"/>
              </w:rPr>
              <w:t xml:space="preserve">affectation en réserve au 1068 pour budget 2017 </w:t>
            </w:r>
          </w:p>
        </w:tc>
        <w:tc>
          <w:tcPr>
            <w:tcW w:w="1559" w:type="dxa"/>
            <w:noWrap/>
            <w:vAlign w:val="bottom"/>
            <w:hideMark/>
          </w:tcPr>
          <w:p w:rsidR="0057412A" w:rsidRDefault="0057412A">
            <w:pPr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701" w:type="dxa"/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 w:themeColor="text1"/>
              </w:rPr>
            </w:pPr>
            <w:r>
              <w:rPr>
                <w:rFonts w:ascii="Calibri" w:eastAsia="Times New Roman" w:hAnsi="Calibri" w:cs="Times New Roman"/>
                <w:color w:val="000000" w:themeColor="text1"/>
              </w:rPr>
              <w:t xml:space="preserve">   493 458.98 € </w:t>
            </w:r>
          </w:p>
        </w:tc>
      </w:tr>
      <w:tr w:rsidR="0057412A" w:rsidTr="0057412A">
        <w:trPr>
          <w:trHeight w:val="300"/>
        </w:trPr>
        <w:tc>
          <w:tcPr>
            <w:tcW w:w="1701" w:type="dxa"/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</w:rPr>
            </w:pPr>
            <w:r>
              <w:rPr>
                <w:rFonts w:ascii="Calibri" w:eastAsia="Times New Roman" w:hAnsi="Calibri" w:cs="Times New Roman"/>
                <w:color w:val="000000"/>
              </w:rPr>
              <w:t xml:space="preserve">excédent </w:t>
            </w:r>
          </w:p>
        </w:tc>
        <w:tc>
          <w:tcPr>
            <w:tcW w:w="5245" w:type="dxa"/>
            <w:gridSpan w:val="3"/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  <w:r>
              <w:rPr>
                <w:rFonts w:ascii="Calibri" w:eastAsia="Times New Roman" w:hAnsi="Calibri" w:cs="Times New Roman"/>
                <w:color w:val="000000"/>
              </w:rPr>
              <w:t xml:space="preserve">fonctionnement   reporté 002  pour budget 2017 </w:t>
            </w:r>
          </w:p>
        </w:tc>
        <w:tc>
          <w:tcPr>
            <w:tcW w:w="1559" w:type="dxa"/>
            <w:noWrap/>
            <w:vAlign w:val="bottom"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701" w:type="dxa"/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</w:rPr>
            </w:pPr>
            <w:r>
              <w:rPr>
                <w:rFonts w:ascii="Calibri" w:eastAsia="Times New Roman" w:hAnsi="Calibri" w:cs="Times New Roman"/>
                <w:color w:val="000000" w:themeColor="text1"/>
              </w:rPr>
              <w:t xml:space="preserve">1 811 672.23 €  </w:t>
            </w:r>
          </w:p>
        </w:tc>
      </w:tr>
    </w:tbl>
    <w:p w:rsidR="0057412A" w:rsidRDefault="0057412A" w:rsidP="0057412A">
      <w:pPr>
        <w:pStyle w:val="Paragraphedeliste"/>
        <w:ind w:left="0"/>
        <w:rPr>
          <w:color w:val="000000"/>
          <w:sz w:val="22"/>
          <w:szCs w:val="22"/>
        </w:rPr>
      </w:pPr>
    </w:p>
    <w:p w:rsidR="0057412A" w:rsidRDefault="0057412A" w:rsidP="0057412A">
      <w:pPr>
        <w:pStyle w:val="Paragraphedeliste"/>
        <w:ind w:left="0"/>
        <w:rPr>
          <w:color w:val="000000"/>
          <w:sz w:val="22"/>
          <w:szCs w:val="22"/>
        </w:rPr>
      </w:pPr>
    </w:p>
    <w:p w:rsidR="0057412A" w:rsidRDefault="0057412A" w:rsidP="0057412A">
      <w:pPr>
        <w:numPr>
          <w:ilvl w:val="0"/>
          <w:numId w:val="1"/>
        </w:numPr>
        <w:spacing w:after="0" w:line="240" w:lineRule="auto"/>
        <w:ind w:left="284" w:hanging="284"/>
        <w:rPr>
          <w:b/>
          <w:color w:val="000000"/>
          <w:u w:val="single"/>
        </w:rPr>
      </w:pPr>
      <w:r>
        <w:rPr>
          <w:b/>
          <w:color w:val="000000"/>
          <w:u w:val="single"/>
        </w:rPr>
        <w:t>Présentation des subventions communales</w:t>
      </w:r>
    </w:p>
    <w:p w:rsidR="0057412A" w:rsidRDefault="0057412A" w:rsidP="0057412A">
      <w:pPr>
        <w:spacing w:after="0" w:line="240" w:lineRule="auto"/>
        <w:rPr>
          <w:b/>
          <w:color w:val="000000"/>
          <w:u w:val="single"/>
        </w:rPr>
      </w:pPr>
    </w:p>
    <w:tbl>
      <w:tblPr>
        <w:tblW w:w="9320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60"/>
        <w:gridCol w:w="480"/>
        <w:gridCol w:w="480"/>
        <w:gridCol w:w="480"/>
        <w:gridCol w:w="1420"/>
      </w:tblGrid>
      <w:tr w:rsidR="0057412A" w:rsidTr="0057412A">
        <w:trPr>
          <w:trHeight w:val="300"/>
        </w:trPr>
        <w:tc>
          <w:tcPr>
            <w:tcW w:w="7900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noWrap/>
            <w:vAlign w:val="center"/>
            <w:hideMark/>
          </w:tcPr>
          <w:p w:rsidR="0057412A" w:rsidRDefault="0057412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ASSOCIATIONS</w:t>
            </w:r>
          </w:p>
        </w:tc>
        <w:tc>
          <w:tcPr>
            <w:tcW w:w="1420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montant</w:t>
            </w:r>
          </w:p>
        </w:tc>
      </w:tr>
      <w:tr w:rsidR="0057412A" w:rsidTr="0057412A">
        <w:trPr>
          <w:trHeight w:val="255"/>
        </w:trPr>
        <w:tc>
          <w:tcPr>
            <w:tcW w:w="6460" w:type="dxa"/>
            <w:tcBorders>
              <w:top w:val="nil"/>
              <w:left w:val="single" w:sz="8" w:space="0" w:color="auto"/>
              <w:bottom w:val="nil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3 PTITES MAINS</w:t>
            </w:r>
          </w:p>
        </w:tc>
        <w:tc>
          <w:tcPr>
            <w:tcW w:w="480" w:type="dxa"/>
            <w:noWrap/>
            <w:vAlign w:val="bottom"/>
            <w:hideMark/>
          </w:tcPr>
          <w:p w:rsidR="0057412A" w:rsidRDefault="0057412A">
            <w:pP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80" w:type="dxa"/>
            <w:noWrap/>
            <w:vAlign w:val="bottom"/>
            <w:hideMark/>
          </w:tcPr>
          <w:p w:rsidR="0057412A" w:rsidRDefault="0057412A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20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 xml:space="preserve">                  500 € </w:t>
            </w:r>
          </w:p>
        </w:tc>
      </w:tr>
      <w:tr w:rsidR="0057412A" w:rsidTr="0057412A">
        <w:trPr>
          <w:trHeight w:val="255"/>
        </w:trPr>
        <w:tc>
          <w:tcPr>
            <w:tcW w:w="6940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CLUB ESEVRGTL (football)</w:t>
            </w:r>
          </w:p>
        </w:tc>
        <w:tc>
          <w:tcPr>
            <w:tcW w:w="480" w:type="dxa"/>
            <w:noWrap/>
            <w:vAlign w:val="bottom"/>
            <w:hideMark/>
          </w:tcPr>
          <w:p w:rsidR="0057412A" w:rsidRDefault="0057412A">
            <w:pP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</w:rPr>
              <w:t> </w:t>
            </w:r>
          </w:p>
        </w:tc>
        <w:tc>
          <w:tcPr>
            <w:tcW w:w="1420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</w:rPr>
              <w:t xml:space="preserve">               3 500 € </w:t>
            </w:r>
          </w:p>
        </w:tc>
      </w:tr>
      <w:tr w:rsidR="0057412A" w:rsidTr="0057412A">
        <w:trPr>
          <w:trHeight w:val="255"/>
        </w:trPr>
        <w:tc>
          <w:tcPr>
            <w:tcW w:w="6460" w:type="dxa"/>
            <w:tcBorders>
              <w:top w:val="nil"/>
              <w:left w:val="single" w:sz="8" w:space="0" w:color="auto"/>
              <w:bottom w:val="nil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ADMR ROISEL</w:t>
            </w:r>
          </w:p>
        </w:tc>
        <w:tc>
          <w:tcPr>
            <w:tcW w:w="480" w:type="dxa"/>
            <w:noWrap/>
            <w:vAlign w:val="bottom"/>
            <w:hideMark/>
          </w:tcPr>
          <w:p w:rsidR="0057412A" w:rsidRDefault="0057412A">
            <w:pP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80" w:type="dxa"/>
            <w:noWrap/>
            <w:vAlign w:val="bottom"/>
            <w:hideMark/>
          </w:tcPr>
          <w:p w:rsidR="0057412A" w:rsidRDefault="0057412A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20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 xml:space="preserve">                  305 € </w:t>
            </w:r>
          </w:p>
        </w:tc>
      </w:tr>
      <w:tr w:rsidR="0057412A" w:rsidTr="0057412A">
        <w:trPr>
          <w:trHeight w:val="255"/>
        </w:trPr>
        <w:tc>
          <w:tcPr>
            <w:tcW w:w="6460" w:type="dxa"/>
            <w:tcBorders>
              <w:top w:val="nil"/>
              <w:left w:val="single" w:sz="8" w:space="0" w:color="auto"/>
              <w:bottom w:val="nil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CLUB DES AINES</w:t>
            </w:r>
          </w:p>
        </w:tc>
        <w:tc>
          <w:tcPr>
            <w:tcW w:w="480" w:type="dxa"/>
            <w:noWrap/>
            <w:vAlign w:val="bottom"/>
            <w:hideMark/>
          </w:tcPr>
          <w:p w:rsidR="0057412A" w:rsidRDefault="0057412A">
            <w:pP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80" w:type="dxa"/>
            <w:noWrap/>
            <w:vAlign w:val="bottom"/>
            <w:hideMark/>
          </w:tcPr>
          <w:p w:rsidR="0057412A" w:rsidRDefault="0057412A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20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 xml:space="preserve">                  305 € </w:t>
            </w:r>
          </w:p>
        </w:tc>
      </w:tr>
      <w:tr w:rsidR="0057412A" w:rsidTr="0057412A">
        <w:trPr>
          <w:trHeight w:val="255"/>
        </w:trPr>
        <w:tc>
          <w:tcPr>
            <w:tcW w:w="6940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OCCE ECOLE PUBLIQUE</w:t>
            </w:r>
          </w:p>
        </w:tc>
        <w:tc>
          <w:tcPr>
            <w:tcW w:w="480" w:type="dxa"/>
            <w:noWrap/>
            <w:vAlign w:val="bottom"/>
            <w:hideMark/>
          </w:tcPr>
          <w:p w:rsidR="0057412A" w:rsidRDefault="0057412A">
            <w:pP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20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 xml:space="preserve">400 € </w:t>
            </w:r>
          </w:p>
        </w:tc>
      </w:tr>
      <w:tr w:rsidR="0057412A" w:rsidTr="0057412A">
        <w:trPr>
          <w:trHeight w:val="255"/>
        </w:trPr>
        <w:tc>
          <w:tcPr>
            <w:tcW w:w="7420" w:type="dxa"/>
            <w:gridSpan w:val="3"/>
            <w:tcBorders>
              <w:top w:val="nil"/>
              <w:left w:val="single" w:sz="8" w:space="0" w:color="auto"/>
              <w:bottom w:val="nil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UNC UNC AFN VILLERS FAUCON (anciens combattants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20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 xml:space="preserve">                  305 € </w:t>
            </w:r>
          </w:p>
        </w:tc>
      </w:tr>
      <w:tr w:rsidR="0057412A" w:rsidTr="0057412A">
        <w:trPr>
          <w:trHeight w:val="255"/>
        </w:trPr>
        <w:tc>
          <w:tcPr>
            <w:tcW w:w="6940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CLUB CYCLOTOURISME</w:t>
            </w:r>
          </w:p>
        </w:tc>
        <w:tc>
          <w:tcPr>
            <w:tcW w:w="480" w:type="dxa"/>
            <w:noWrap/>
            <w:vAlign w:val="bottom"/>
            <w:hideMark/>
          </w:tcPr>
          <w:p w:rsidR="0057412A" w:rsidRDefault="0057412A">
            <w:pP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20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 xml:space="preserve">                  160 € </w:t>
            </w:r>
          </w:p>
        </w:tc>
      </w:tr>
      <w:tr w:rsidR="0057412A" w:rsidTr="0057412A">
        <w:trPr>
          <w:trHeight w:val="255"/>
        </w:trPr>
        <w:tc>
          <w:tcPr>
            <w:tcW w:w="6460" w:type="dxa"/>
            <w:tcBorders>
              <w:top w:val="nil"/>
              <w:left w:val="single" w:sz="8" w:space="0" w:color="auto"/>
              <w:bottom w:val="nil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CROIX ROUGE</w:t>
            </w:r>
          </w:p>
        </w:tc>
        <w:tc>
          <w:tcPr>
            <w:tcW w:w="480" w:type="dxa"/>
            <w:noWrap/>
            <w:vAlign w:val="bottom"/>
            <w:hideMark/>
          </w:tcPr>
          <w:p w:rsidR="0057412A" w:rsidRDefault="0057412A">
            <w:pP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80" w:type="dxa"/>
            <w:noWrap/>
            <w:vAlign w:val="bottom"/>
            <w:hideMark/>
          </w:tcPr>
          <w:p w:rsidR="0057412A" w:rsidRDefault="0057412A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20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 xml:space="preserve">                  150 € </w:t>
            </w:r>
          </w:p>
        </w:tc>
      </w:tr>
      <w:tr w:rsidR="0057412A" w:rsidTr="0057412A">
        <w:trPr>
          <w:trHeight w:val="255"/>
        </w:trPr>
        <w:tc>
          <w:tcPr>
            <w:tcW w:w="6940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LES RESTAURANTS DU CŒUR</w:t>
            </w:r>
          </w:p>
        </w:tc>
        <w:tc>
          <w:tcPr>
            <w:tcW w:w="480" w:type="dxa"/>
            <w:noWrap/>
            <w:vAlign w:val="bottom"/>
            <w:hideMark/>
          </w:tcPr>
          <w:p w:rsidR="0057412A" w:rsidRDefault="0057412A">
            <w:pP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20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 xml:space="preserve">               1 000 € </w:t>
            </w:r>
          </w:p>
        </w:tc>
      </w:tr>
      <w:tr w:rsidR="0057412A" w:rsidTr="0057412A">
        <w:trPr>
          <w:trHeight w:val="255"/>
        </w:trPr>
        <w:tc>
          <w:tcPr>
            <w:tcW w:w="6460" w:type="dxa"/>
            <w:tcBorders>
              <w:top w:val="nil"/>
              <w:left w:val="single" w:sz="8" w:space="0" w:color="auto"/>
              <w:bottom w:val="nil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ROISEL SOLIDARITE</w:t>
            </w:r>
          </w:p>
        </w:tc>
        <w:tc>
          <w:tcPr>
            <w:tcW w:w="480" w:type="dxa"/>
            <w:noWrap/>
            <w:vAlign w:val="bottom"/>
            <w:hideMark/>
          </w:tcPr>
          <w:p w:rsidR="0057412A" w:rsidRDefault="0057412A">
            <w:pP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80" w:type="dxa"/>
            <w:noWrap/>
            <w:vAlign w:val="bottom"/>
            <w:hideMark/>
          </w:tcPr>
          <w:p w:rsidR="0057412A" w:rsidRDefault="0057412A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20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 xml:space="preserve">                  305 € </w:t>
            </w:r>
          </w:p>
        </w:tc>
      </w:tr>
      <w:tr w:rsidR="0057412A" w:rsidTr="0057412A">
        <w:trPr>
          <w:trHeight w:val="255"/>
        </w:trPr>
        <w:tc>
          <w:tcPr>
            <w:tcW w:w="6460" w:type="dxa"/>
            <w:tcBorders>
              <w:top w:val="nil"/>
              <w:left w:val="single" w:sz="8" w:space="0" w:color="auto"/>
              <w:bottom w:val="nil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AAE VILLERS</w:t>
            </w:r>
          </w:p>
        </w:tc>
        <w:tc>
          <w:tcPr>
            <w:tcW w:w="480" w:type="dxa"/>
            <w:noWrap/>
            <w:vAlign w:val="bottom"/>
            <w:hideMark/>
          </w:tcPr>
          <w:p w:rsidR="0057412A" w:rsidRDefault="0057412A">
            <w:pP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80" w:type="dxa"/>
            <w:noWrap/>
            <w:vAlign w:val="bottom"/>
            <w:hideMark/>
          </w:tcPr>
          <w:p w:rsidR="0057412A" w:rsidRDefault="0057412A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20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 xml:space="preserve">                  500 € </w:t>
            </w:r>
          </w:p>
        </w:tc>
      </w:tr>
      <w:tr w:rsidR="0057412A" w:rsidTr="0057412A">
        <w:trPr>
          <w:trHeight w:val="255"/>
        </w:trPr>
        <w:tc>
          <w:tcPr>
            <w:tcW w:w="6940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LS PAPILLONS BLANCS</w:t>
            </w:r>
          </w:p>
        </w:tc>
        <w:tc>
          <w:tcPr>
            <w:tcW w:w="480" w:type="dxa"/>
            <w:noWrap/>
            <w:vAlign w:val="bottom"/>
            <w:hideMark/>
          </w:tcPr>
          <w:p w:rsidR="0057412A" w:rsidRDefault="0057412A">
            <w:pP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20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 xml:space="preserve">                  800 € </w:t>
            </w:r>
          </w:p>
        </w:tc>
      </w:tr>
      <w:tr w:rsidR="0057412A" w:rsidTr="0057412A">
        <w:trPr>
          <w:trHeight w:val="255"/>
        </w:trPr>
        <w:tc>
          <w:tcPr>
            <w:tcW w:w="7420" w:type="dxa"/>
            <w:gridSpan w:val="3"/>
            <w:tcBorders>
              <w:top w:val="nil"/>
              <w:left w:val="single" w:sz="8" w:space="0" w:color="auto"/>
              <w:bottom w:val="nil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AMICALE DES MAIRES CANTON DE ROISEL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20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 xml:space="preserve">                  663 € </w:t>
            </w:r>
          </w:p>
        </w:tc>
      </w:tr>
      <w:tr w:rsidR="0057412A" w:rsidTr="0057412A">
        <w:trPr>
          <w:trHeight w:val="255"/>
        </w:trPr>
        <w:tc>
          <w:tcPr>
            <w:tcW w:w="6460" w:type="dxa"/>
            <w:tcBorders>
              <w:top w:val="nil"/>
              <w:left w:val="single" w:sz="8" w:space="0" w:color="auto"/>
              <w:bottom w:val="nil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COMITE DES FETES</w:t>
            </w:r>
          </w:p>
        </w:tc>
        <w:tc>
          <w:tcPr>
            <w:tcW w:w="480" w:type="dxa"/>
            <w:noWrap/>
            <w:vAlign w:val="bottom"/>
            <w:hideMark/>
          </w:tcPr>
          <w:p w:rsidR="0057412A" w:rsidRDefault="0057412A">
            <w:pP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80" w:type="dxa"/>
            <w:noWrap/>
            <w:vAlign w:val="bottom"/>
            <w:hideMark/>
          </w:tcPr>
          <w:p w:rsidR="0057412A" w:rsidRDefault="0057412A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20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 xml:space="preserve">               5 000 € </w:t>
            </w:r>
          </w:p>
        </w:tc>
      </w:tr>
      <w:tr w:rsidR="0057412A" w:rsidTr="0057412A">
        <w:trPr>
          <w:trHeight w:val="255"/>
        </w:trPr>
        <w:tc>
          <w:tcPr>
            <w:tcW w:w="6940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ECOLE DE MUSIQUE EPEHY</w:t>
            </w:r>
          </w:p>
        </w:tc>
        <w:tc>
          <w:tcPr>
            <w:tcW w:w="480" w:type="dxa"/>
            <w:noWrap/>
            <w:vAlign w:val="bottom"/>
            <w:hideMark/>
          </w:tcPr>
          <w:p w:rsidR="0057412A" w:rsidRDefault="0057412A">
            <w:pP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20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 xml:space="preserve">                  500 € </w:t>
            </w:r>
          </w:p>
        </w:tc>
      </w:tr>
      <w:tr w:rsidR="0057412A" w:rsidTr="0057412A">
        <w:trPr>
          <w:trHeight w:val="255"/>
        </w:trPr>
        <w:tc>
          <w:tcPr>
            <w:tcW w:w="6460" w:type="dxa"/>
            <w:tcBorders>
              <w:top w:val="nil"/>
              <w:left w:val="single" w:sz="8" w:space="0" w:color="auto"/>
              <w:bottom w:val="nil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SOUVENIR Français</w:t>
            </w:r>
          </w:p>
        </w:tc>
        <w:tc>
          <w:tcPr>
            <w:tcW w:w="480" w:type="dxa"/>
            <w:noWrap/>
            <w:vAlign w:val="bottom"/>
            <w:hideMark/>
          </w:tcPr>
          <w:p w:rsidR="0057412A" w:rsidRDefault="0057412A">
            <w:pP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80" w:type="dxa"/>
            <w:noWrap/>
            <w:vAlign w:val="bottom"/>
            <w:hideMark/>
          </w:tcPr>
          <w:p w:rsidR="0057412A" w:rsidRDefault="0057412A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20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 xml:space="preserve">                  100 € </w:t>
            </w:r>
          </w:p>
        </w:tc>
      </w:tr>
      <w:tr w:rsidR="0057412A" w:rsidTr="0057412A">
        <w:trPr>
          <w:trHeight w:val="255"/>
        </w:trPr>
        <w:tc>
          <w:tcPr>
            <w:tcW w:w="6460" w:type="dxa"/>
            <w:tcBorders>
              <w:top w:val="nil"/>
              <w:left w:val="single" w:sz="8" w:space="0" w:color="auto"/>
              <w:bottom w:val="nil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TELETHON</w:t>
            </w:r>
          </w:p>
        </w:tc>
        <w:tc>
          <w:tcPr>
            <w:tcW w:w="480" w:type="dxa"/>
            <w:noWrap/>
            <w:vAlign w:val="bottom"/>
            <w:hideMark/>
          </w:tcPr>
          <w:p w:rsidR="0057412A" w:rsidRDefault="0057412A">
            <w:pP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80" w:type="dxa"/>
            <w:noWrap/>
            <w:vAlign w:val="bottom"/>
            <w:hideMark/>
          </w:tcPr>
          <w:p w:rsidR="0057412A" w:rsidRDefault="0057412A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20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 xml:space="preserve">                  305 € </w:t>
            </w:r>
          </w:p>
        </w:tc>
      </w:tr>
      <w:tr w:rsidR="0057412A" w:rsidTr="0057412A">
        <w:trPr>
          <w:trHeight w:val="330"/>
        </w:trPr>
        <w:tc>
          <w:tcPr>
            <w:tcW w:w="646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4"/>
              </w:rPr>
              <w:t>TOTAL</w:t>
            </w:r>
          </w:p>
        </w:tc>
        <w:tc>
          <w:tcPr>
            <w:tcW w:w="48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20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4"/>
              </w:rPr>
              <w:t xml:space="preserve">       14 798 € </w:t>
            </w:r>
          </w:p>
        </w:tc>
      </w:tr>
    </w:tbl>
    <w:p w:rsidR="0057412A" w:rsidRDefault="0057412A" w:rsidP="0057412A">
      <w:pPr>
        <w:spacing w:after="0" w:line="240" w:lineRule="auto"/>
        <w:rPr>
          <w:rFonts w:eastAsiaTheme="minorEastAsia"/>
          <w:b/>
          <w:color w:val="000000"/>
          <w:u w:val="single"/>
        </w:rPr>
      </w:pPr>
    </w:p>
    <w:p w:rsidR="0057412A" w:rsidRDefault="0057412A" w:rsidP="0057412A">
      <w:pPr>
        <w:spacing w:after="0" w:line="240" w:lineRule="auto"/>
        <w:rPr>
          <w:color w:val="000000"/>
        </w:rPr>
      </w:pPr>
      <w:r>
        <w:rPr>
          <w:color w:val="000000"/>
        </w:rPr>
        <w:t>Augmentation de la subventi</w:t>
      </w:r>
      <w:r w:rsidR="00AC2CD9">
        <w:rPr>
          <w:color w:val="000000"/>
        </w:rPr>
        <w:t>on pour l’A.A.E. (passe de 305 €</w:t>
      </w:r>
      <w:r>
        <w:rPr>
          <w:color w:val="000000"/>
        </w:rPr>
        <w:t xml:space="preserve"> à 500 €)</w:t>
      </w:r>
    </w:p>
    <w:p w:rsidR="0057412A" w:rsidRDefault="0057412A" w:rsidP="0057412A">
      <w:pPr>
        <w:spacing w:after="0" w:line="240" w:lineRule="auto"/>
        <w:rPr>
          <w:b/>
          <w:color w:val="000000"/>
          <w:u w:val="single"/>
        </w:rPr>
      </w:pPr>
    </w:p>
    <w:p w:rsidR="0057412A" w:rsidRDefault="0057412A" w:rsidP="0057412A">
      <w:pPr>
        <w:numPr>
          <w:ilvl w:val="0"/>
          <w:numId w:val="1"/>
        </w:numPr>
        <w:spacing w:after="0" w:line="240" w:lineRule="auto"/>
        <w:ind w:left="0" w:hanging="284"/>
        <w:rPr>
          <w:b/>
          <w:color w:val="000000"/>
          <w:u w:val="single"/>
        </w:rPr>
      </w:pPr>
      <w:r>
        <w:rPr>
          <w:b/>
          <w:color w:val="000000"/>
          <w:u w:val="single"/>
        </w:rPr>
        <w:t>Vote des impositions des taxes locales 2017</w:t>
      </w:r>
    </w:p>
    <w:p w:rsidR="0057412A" w:rsidRDefault="0057412A" w:rsidP="0057412A">
      <w:pPr>
        <w:spacing w:after="0" w:line="240" w:lineRule="auto"/>
        <w:rPr>
          <w:b/>
          <w:color w:val="000000"/>
          <w:u w:val="single"/>
        </w:rPr>
      </w:pPr>
    </w:p>
    <w:p w:rsidR="0057412A" w:rsidRPr="008029BB" w:rsidRDefault="0057412A" w:rsidP="0057412A">
      <w:pPr>
        <w:spacing w:after="0" w:line="240" w:lineRule="auto"/>
        <w:rPr>
          <w:color w:val="000000"/>
        </w:rPr>
      </w:pPr>
      <w:r>
        <w:rPr>
          <w:color w:val="000000"/>
        </w:rPr>
        <w:t>Le budget primitif 2017 est présenté en maintenant le taux des 4 taxes locales de l’année précédentes, à savoir :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5382"/>
        <w:gridCol w:w="1417"/>
      </w:tblGrid>
      <w:tr w:rsidR="0057412A" w:rsidTr="0057412A"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412A" w:rsidRDefault="0057412A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Taxe d’habitation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412A" w:rsidRDefault="0057412A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16.29%</w:t>
            </w:r>
          </w:p>
        </w:tc>
      </w:tr>
      <w:tr w:rsidR="0057412A" w:rsidTr="0057412A"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412A" w:rsidRDefault="0057412A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Taxe foncière (bâti)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412A" w:rsidRDefault="0057412A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4.75%</w:t>
            </w:r>
          </w:p>
        </w:tc>
      </w:tr>
      <w:tr w:rsidR="0057412A" w:rsidTr="0057412A"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412A" w:rsidRDefault="0057412A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Taxe foncière (non bâti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412A" w:rsidRDefault="0057412A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31.17%</w:t>
            </w:r>
          </w:p>
        </w:tc>
      </w:tr>
      <w:tr w:rsidR="0057412A" w:rsidTr="0057412A"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412A" w:rsidRDefault="0057412A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CFE (cotisation foncière des entreprises)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412A" w:rsidRDefault="0057412A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13.79%</w:t>
            </w:r>
          </w:p>
        </w:tc>
      </w:tr>
    </w:tbl>
    <w:p w:rsidR="0057412A" w:rsidRDefault="0057412A" w:rsidP="0057412A">
      <w:pPr>
        <w:spacing w:after="0" w:line="240" w:lineRule="auto"/>
        <w:rPr>
          <w:b/>
          <w:color w:val="000000"/>
          <w:sz w:val="28"/>
          <w:szCs w:val="28"/>
        </w:rPr>
      </w:pPr>
    </w:p>
    <w:p w:rsidR="0057412A" w:rsidRDefault="008029BB" w:rsidP="0057412A">
      <w:pPr>
        <w:spacing w:after="0" w:line="240" w:lineRule="auto"/>
        <w:rPr>
          <w:color w:val="000000"/>
        </w:rPr>
      </w:pPr>
      <w:r>
        <w:rPr>
          <w:color w:val="000000"/>
        </w:rPr>
        <w:t>P</w:t>
      </w:r>
      <w:r w:rsidR="0057412A">
        <w:rPr>
          <w:color w:val="000000"/>
        </w:rPr>
        <w:t>our un produit fiscal attendu de 274 357 €.</w:t>
      </w:r>
    </w:p>
    <w:p w:rsidR="0057412A" w:rsidRDefault="0057412A" w:rsidP="0057412A">
      <w:pPr>
        <w:spacing w:after="0" w:line="240" w:lineRule="auto"/>
        <w:rPr>
          <w:b/>
          <w:color w:val="000000"/>
          <w:u w:val="single"/>
        </w:rPr>
      </w:pPr>
    </w:p>
    <w:p w:rsidR="0057412A" w:rsidRDefault="0057412A" w:rsidP="0057412A">
      <w:pPr>
        <w:spacing w:after="0" w:line="240" w:lineRule="auto"/>
        <w:rPr>
          <w:b/>
          <w:color w:val="000000"/>
          <w:u w:val="single"/>
        </w:rPr>
      </w:pPr>
    </w:p>
    <w:p w:rsidR="0057412A" w:rsidRDefault="0057412A" w:rsidP="0057412A">
      <w:pPr>
        <w:numPr>
          <w:ilvl w:val="0"/>
          <w:numId w:val="1"/>
        </w:numPr>
        <w:spacing w:after="0" w:line="240" w:lineRule="auto"/>
        <w:ind w:left="0" w:hanging="284"/>
        <w:rPr>
          <w:b/>
          <w:color w:val="000000"/>
          <w:u w:val="single"/>
        </w:rPr>
      </w:pPr>
      <w:r>
        <w:rPr>
          <w:b/>
          <w:color w:val="000000"/>
          <w:u w:val="single"/>
        </w:rPr>
        <w:t>Présentation et vote du budget primitif 2017</w:t>
      </w:r>
    </w:p>
    <w:p w:rsidR="0057412A" w:rsidRDefault="0057412A" w:rsidP="0057412A">
      <w:pPr>
        <w:pStyle w:val="Paragraphedeliste"/>
        <w:ind w:left="284"/>
        <w:rPr>
          <w:b/>
          <w:color w:val="000000"/>
          <w:sz w:val="22"/>
          <w:szCs w:val="22"/>
        </w:rPr>
      </w:pPr>
    </w:p>
    <w:p w:rsidR="0057412A" w:rsidRDefault="0057412A" w:rsidP="0057412A">
      <w:pPr>
        <w:pStyle w:val="Paragraphedeliste"/>
        <w:ind w:left="0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Il est présenté sous sa forme réglementaire (comptabilité M14), en équilibre en section de fonctionnement à un montant de 2 311 948 € et en section d’investissement à un montant de  1 251 896 €</w:t>
      </w:r>
    </w:p>
    <w:p w:rsidR="0057412A" w:rsidRDefault="0057412A" w:rsidP="0057412A">
      <w:pPr>
        <w:pStyle w:val="Paragraphedeliste"/>
        <w:ind w:left="0"/>
        <w:rPr>
          <w:color w:val="000000"/>
          <w:sz w:val="22"/>
          <w:szCs w:val="22"/>
        </w:rPr>
      </w:pPr>
    </w:p>
    <w:p w:rsidR="0057412A" w:rsidRDefault="0057412A" w:rsidP="0057412A">
      <w:pPr>
        <w:spacing w:after="0" w:line="24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Programmes d’investissement :</w:t>
      </w:r>
    </w:p>
    <w:p w:rsidR="0057412A" w:rsidRDefault="0057412A" w:rsidP="0057412A">
      <w:pPr>
        <w:spacing w:after="0" w:line="240" w:lineRule="auto"/>
        <w:rPr>
          <w:b/>
          <w:color w:val="000000"/>
        </w:rPr>
      </w:pPr>
    </w:p>
    <w:tbl>
      <w:tblPr>
        <w:tblW w:w="78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20"/>
        <w:gridCol w:w="280"/>
        <w:gridCol w:w="280"/>
        <w:gridCol w:w="280"/>
        <w:gridCol w:w="1420"/>
      </w:tblGrid>
      <w:tr w:rsidR="0057412A" w:rsidTr="0057412A">
        <w:trPr>
          <w:trHeight w:val="255"/>
        </w:trPr>
        <w:tc>
          <w:tcPr>
            <w:tcW w:w="59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TX PMR EGLISE</w:t>
            </w: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:rsidR="0057412A" w:rsidRDefault="0057412A">
            <w:pP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 xml:space="preserve">51 000 € </w:t>
            </w:r>
          </w:p>
        </w:tc>
      </w:tr>
      <w:tr w:rsidR="0057412A" w:rsidTr="0057412A">
        <w:trPr>
          <w:trHeight w:val="255"/>
        </w:trPr>
        <w:tc>
          <w:tcPr>
            <w:tcW w:w="5620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TX PMR MAIRIE</w:t>
            </w:r>
          </w:p>
        </w:tc>
        <w:tc>
          <w:tcPr>
            <w:tcW w:w="280" w:type="dxa"/>
            <w:noWrap/>
            <w:vAlign w:val="bottom"/>
            <w:hideMark/>
          </w:tcPr>
          <w:p w:rsidR="0057412A" w:rsidRDefault="0057412A">
            <w:pP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280" w:type="dxa"/>
            <w:noWrap/>
            <w:vAlign w:val="bottom"/>
            <w:hideMark/>
          </w:tcPr>
          <w:p w:rsidR="0057412A" w:rsidRDefault="0057412A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 xml:space="preserve">71 000 € </w:t>
            </w:r>
          </w:p>
        </w:tc>
      </w:tr>
      <w:tr w:rsidR="0057412A" w:rsidTr="0057412A">
        <w:trPr>
          <w:trHeight w:val="255"/>
        </w:trPr>
        <w:tc>
          <w:tcPr>
            <w:tcW w:w="6180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TX PMR SALLE POLYVALENTE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 xml:space="preserve">  5 000 € </w:t>
            </w:r>
          </w:p>
        </w:tc>
      </w:tr>
      <w:tr w:rsidR="0057412A" w:rsidTr="0057412A">
        <w:trPr>
          <w:trHeight w:val="255"/>
        </w:trPr>
        <w:tc>
          <w:tcPr>
            <w:tcW w:w="6180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TX ACCESIBILITE ECOLE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 xml:space="preserve">  5 000 € </w:t>
            </w:r>
          </w:p>
        </w:tc>
      </w:tr>
      <w:tr w:rsidR="0057412A" w:rsidTr="0057412A">
        <w:trPr>
          <w:trHeight w:val="255"/>
        </w:trPr>
        <w:tc>
          <w:tcPr>
            <w:tcW w:w="6180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RADIATEURS MAIRIE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 xml:space="preserve">  5 000 € </w:t>
            </w:r>
          </w:p>
        </w:tc>
      </w:tr>
      <w:tr w:rsidR="0057412A" w:rsidTr="0057412A">
        <w:trPr>
          <w:trHeight w:val="255"/>
        </w:trPr>
        <w:tc>
          <w:tcPr>
            <w:tcW w:w="5900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REAMENAGEMENT DES BATIMENTS COMMUNAUX</w:t>
            </w:r>
          </w:p>
        </w:tc>
        <w:tc>
          <w:tcPr>
            <w:tcW w:w="280" w:type="dxa"/>
            <w:noWrap/>
            <w:vAlign w:val="bottom"/>
            <w:hideMark/>
          </w:tcPr>
          <w:p w:rsidR="0057412A" w:rsidRDefault="0057412A">
            <w:pP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80 000 €</w:t>
            </w:r>
          </w:p>
        </w:tc>
      </w:tr>
      <w:tr w:rsidR="0057412A" w:rsidTr="0057412A">
        <w:trPr>
          <w:trHeight w:val="255"/>
        </w:trPr>
        <w:tc>
          <w:tcPr>
            <w:tcW w:w="5900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CREATION CITY STADE RUE DES BOSQUETS</w:t>
            </w:r>
          </w:p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(reste à réaliser sur 2016 : 145 320 €)</w:t>
            </w:r>
          </w:p>
        </w:tc>
        <w:tc>
          <w:tcPr>
            <w:tcW w:w="280" w:type="dxa"/>
            <w:noWrap/>
            <w:vAlign w:val="bottom"/>
            <w:hideMark/>
          </w:tcPr>
          <w:p w:rsidR="0057412A" w:rsidRDefault="0057412A">
            <w:pP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</w:p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39 180 €</w:t>
            </w:r>
          </w:p>
        </w:tc>
      </w:tr>
      <w:tr w:rsidR="0057412A" w:rsidTr="0057412A">
        <w:trPr>
          <w:trHeight w:val="255"/>
        </w:trPr>
        <w:tc>
          <w:tcPr>
            <w:tcW w:w="5900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Sous total</w:t>
            </w:r>
          </w:p>
        </w:tc>
        <w:tc>
          <w:tcPr>
            <w:tcW w:w="280" w:type="dxa"/>
            <w:noWrap/>
            <w:vAlign w:val="bottom"/>
            <w:hideMark/>
          </w:tcPr>
          <w:p w:rsidR="0057412A" w:rsidRDefault="0057412A">
            <w:pP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b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b/>
                <w:color w:val="000000"/>
                <w:sz w:val="20"/>
                <w:szCs w:val="20"/>
              </w:rPr>
              <w:t>259 180 €</w:t>
            </w:r>
          </w:p>
        </w:tc>
      </w:tr>
      <w:tr w:rsidR="0057412A" w:rsidTr="0057412A">
        <w:trPr>
          <w:trHeight w:val="255"/>
        </w:trPr>
        <w:tc>
          <w:tcPr>
            <w:tcW w:w="5620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Agencement de terrains</w:t>
            </w:r>
          </w:p>
        </w:tc>
        <w:tc>
          <w:tcPr>
            <w:tcW w:w="280" w:type="dxa"/>
            <w:noWrap/>
            <w:vAlign w:val="bottom"/>
            <w:hideMark/>
          </w:tcPr>
          <w:p w:rsidR="0057412A" w:rsidRDefault="0057412A">
            <w:pP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280" w:type="dxa"/>
            <w:noWrap/>
            <w:vAlign w:val="bottom"/>
            <w:hideMark/>
          </w:tcPr>
          <w:p w:rsidR="0057412A" w:rsidRDefault="0057412A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10 000 €</w:t>
            </w:r>
          </w:p>
        </w:tc>
      </w:tr>
      <w:tr w:rsidR="0057412A" w:rsidTr="0057412A">
        <w:trPr>
          <w:trHeight w:val="255"/>
        </w:trPr>
        <w:tc>
          <w:tcPr>
            <w:tcW w:w="6180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Restauration vitraux église et sacristie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14 000 €</w:t>
            </w:r>
          </w:p>
        </w:tc>
      </w:tr>
      <w:tr w:rsidR="0057412A" w:rsidTr="0057412A">
        <w:trPr>
          <w:trHeight w:val="255"/>
        </w:trPr>
        <w:tc>
          <w:tcPr>
            <w:tcW w:w="6180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Extincteurs poteaux incendie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14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5 000 €</w:t>
            </w:r>
          </w:p>
        </w:tc>
      </w:tr>
      <w:tr w:rsidR="0057412A" w:rsidTr="0057412A">
        <w:trPr>
          <w:trHeight w:val="255"/>
        </w:trPr>
        <w:tc>
          <w:tcPr>
            <w:tcW w:w="6180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Autres appareil de défense civile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14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10 000 €</w:t>
            </w:r>
          </w:p>
        </w:tc>
      </w:tr>
      <w:tr w:rsidR="0057412A" w:rsidTr="0057412A">
        <w:trPr>
          <w:trHeight w:val="255"/>
        </w:trPr>
        <w:tc>
          <w:tcPr>
            <w:tcW w:w="6180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Matériel de transport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14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40 000 €</w:t>
            </w:r>
          </w:p>
        </w:tc>
      </w:tr>
      <w:tr w:rsidR="0057412A" w:rsidTr="0057412A">
        <w:trPr>
          <w:trHeight w:val="255"/>
        </w:trPr>
        <w:tc>
          <w:tcPr>
            <w:tcW w:w="6180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Matériel de bureau et matériel informatique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14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3 000 €</w:t>
            </w:r>
          </w:p>
        </w:tc>
      </w:tr>
      <w:tr w:rsidR="0057412A" w:rsidTr="0057412A">
        <w:trPr>
          <w:trHeight w:val="255"/>
        </w:trPr>
        <w:tc>
          <w:tcPr>
            <w:tcW w:w="6180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Mobilier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14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15 000 €</w:t>
            </w:r>
          </w:p>
        </w:tc>
      </w:tr>
      <w:tr w:rsidR="0057412A" w:rsidTr="0057412A">
        <w:trPr>
          <w:trHeight w:val="255"/>
        </w:trPr>
        <w:tc>
          <w:tcPr>
            <w:tcW w:w="6180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Autres immobilisation corporelles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14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10 000 €</w:t>
            </w:r>
          </w:p>
        </w:tc>
      </w:tr>
      <w:tr w:rsidR="0057412A" w:rsidTr="0057412A">
        <w:trPr>
          <w:trHeight w:val="255"/>
        </w:trPr>
        <w:tc>
          <w:tcPr>
            <w:tcW w:w="6180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Sous total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14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b/>
                <w:color w:val="000000"/>
                <w:sz w:val="20"/>
                <w:szCs w:val="20"/>
              </w:rPr>
              <w:t>107 000 €</w:t>
            </w:r>
          </w:p>
        </w:tc>
      </w:tr>
      <w:tr w:rsidR="0057412A" w:rsidTr="0057412A">
        <w:trPr>
          <w:trHeight w:val="255"/>
        </w:trPr>
        <w:tc>
          <w:tcPr>
            <w:tcW w:w="6180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Installations matériel et outillage techniques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14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8 600 €</w:t>
            </w:r>
          </w:p>
        </w:tc>
      </w:tr>
      <w:tr w:rsidR="0057412A" w:rsidTr="0057412A">
        <w:trPr>
          <w:trHeight w:val="255"/>
        </w:trPr>
        <w:tc>
          <w:tcPr>
            <w:tcW w:w="6180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Sous total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14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b/>
                <w:color w:val="000000"/>
                <w:sz w:val="20"/>
                <w:szCs w:val="20"/>
              </w:rPr>
              <w:t>8 600 €</w:t>
            </w:r>
          </w:p>
        </w:tc>
      </w:tr>
      <w:tr w:rsidR="0057412A" w:rsidTr="0057412A">
        <w:trPr>
          <w:trHeight w:val="255"/>
        </w:trPr>
        <w:tc>
          <w:tcPr>
            <w:tcW w:w="6180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Part Communauté de Communes Haute Somme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14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370 000 €</w:t>
            </w:r>
          </w:p>
        </w:tc>
      </w:tr>
      <w:tr w:rsidR="0057412A" w:rsidTr="0057412A">
        <w:trPr>
          <w:trHeight w:val="255"/>
        </w:trPr>
        <w:tc>
          <w:tcPr>
            <w:tcW w:w="6180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Sous total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14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b/>
                <w:color w:val="000000"/>
                <w:sz w:val="20"/>
                <w:szCs w:val="20"/>
              </w:rPr>
              <w:t>370 000 €</w:t>
            </w:r>
          </w:p>
        </w:tc>
      </w:tr>
      <w:tr w:rsidR="0057412A" w:rsidTr="0057412A">
        <w:trPr>
          <w:trHeight w:val="330"/>
        </w:trPr>
        <w:tc>
          <w:tcPr>
            <w:tcW w:w="56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4"/>
              </w:rPr>
              <w:t>TOTAL</w:t>
            </w: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7412A" w:rsidRDefault="0057412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4"/>
              </w:rPr>
              <w:t xml:space="preserve">     741 780 € </w:t>
            </w:r>
          </w:p>
        </w:tc>
      </w:tr>
    </w:tbl>
    <w:p w:rsidR="0057412A" w:rsidRDefault="0057412A" w:rsidP="0057412A">
      <w:pPr>
        <w:spacing w:after="0" w:line="240" w:lineRule="auto"/>
        <w:rPr>
          <w:rFonts w:eastAsiaTheme="minorEastAsia"/>
          <w:b/>
          <w:color w:val="000000"/>
        </w:rPr>
      </w:pPr>
    </w:p>
    <w:p w:rsidR="0057412A" w:rsidRDefault="0057412A" w:rsidP="0057412A">
      <w:pPr>
        <w:spacing w:after="0" w:line="240" w:lineRule="auto"/>
        <w:rPr>
          <w:color w:val="000000"/>
        </w:rPr>
      </w:pPr>
      <w:r>
        <w:rPr>
          <w:color w:val="000000"/>
        </w:rPr>
        <w:t>Accord à l’unanimité.</w:t>
      </w:r>
    </w:p>
    <w:p w:rsidR="008029BB" w:rsidRDefault="0057412A" w:rsidP="008029BB">
      <w:pPr>
        <w:spacing w:after="0" w:line="240" w:lineRule="auto"/>
        <w:rPr>
          <w:color w:val="000000"/>
        </w:rPr>
      </w:pPr>
      <w:r>
        <w:rPr>
          <w:color w:val="000000"/>
        </w:rPr>
        <w:t>La séance est levée à 21 heures 30</w:t>
      </w:r>
    </w:p>
    <w:p w:rsidR="006858AE" w:rsidRPr="008029BB" w:rsidRDefault="006858AE" w:rsidP="008029BB">
      <w:pPr>
        <w:spacing w:after="0" w:line="240" w:lineRule="auto"/>
        <w:rPr>
          <w:rStyle w:val="Titredulivre"/>
          <w:rFonts w:ascii="AR CENA" w:hAnsi="AR CENA"/>
          <w:b w:val="0"/>
          <w:bCs w:val="0"/>
          <w:i w:val="0"/>
          <w:iCs w:val="0"/>
          <w:color w:val="000000"/>
          <w:spacing w:val="0"/>
        </w:rPr>
      </w:pPr>
      <w:r w:rsidRPr="008029BB">
        <w:rPr>
          <w:rStyle w:val="Titredulivre"/>
          <w:rFonts w:ascii="AR CENA" w:hAnsi="AR CENA"/>
          <w:b w:val="0"/>
          <w:i w:val="0"/>
          <w:color w:val="0070C0"/>
          <w:sz w:val="48"/>
          <w:szCs w:val="48"/>
        </w:rPr>
        <w:t>Taux d’imposition votés lors du Conseil Communautaire du 6 avril 2017</w:t>
      </w:r>
    </w:p>
    <w:p w:rsidR="006858AE" w:rsidRPr="006858AE" w:rsidRDefault="006858AE" w:rsidP="00ED0DDE">
      <w:pPr>
        <w:pStyle w:val="Style1"/>
        <w:rPr>
          <w:rStyle w:val="Titredulivre"/>
          <w:b w:val="0"/>
          <w:i w:val="0"/>
          <w:sz w:val="24"/>
          <w:szCs w:val="24"/>
        </w:rPr>
      </w:pPr>
      <w:r w:rsidRPr="006858AE">
        <w:rPr>
          <w:rStyle w:val="Titredulivre"/>
          <w:b w:val="0"/>
          <w:i w:val="0"/>
          <w:sz w:val="24"/>
          <w:szCs w:val="24"/>
        </w:rPr>
        <w:t xml:space="preserve">(augmentation légère de 2%) 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811"/>
        <w:gridCol w:w="1812"/>
        <w:gridCol w:w="1812"/>
        <w:gridCol w:w="1813"/>
        <w:gridCol w:w="1813"/>
      </w:tblGrid>
      <w:tr w:rsidR="006858AE" w:rsidTr="006858AE">
        <w:trPr>
          <w:trHeight w:val="1111"/>
        </w:trPr>
        <w:tc>
          <w:tcPr>
            <w:tcW w:w="1812" w:type="dxa"/>
          </w:tcPr>
          <w:p w:rsidR="006858AE" w:rsidRPr="006858AE" w:rsidRDefault="006858AE" w:rsidP="00ED0DDE">
            <w:pPr>
              <w:pStyle w:val="Style1"/>
              <w:rPr>
                <w:rStyle w:val="Titredulivre"/>
                <w:b w:val="0"/>
                <w:i w:val="0"/>
                <w:sz w:val="24"/>
                <w:szCs w:val="24"/>
              </w:rPr>
            </w:pPr>
            <w:r w:rsidRPr="006858AE">
              <w:rPr>
                <w:rStyle w:val="Titredulivre"/>
                <w:b w:val="0"/>
                <w:i w:val="0"/>
                <w:sz w:val="24"/>
                <w:szCs w:val="24"/>
              </w:rPr>
              <w:t>Taxe d’habitation</w:t>
            </w:r>
          </w:p>
        </w:tc>
        <w:tc>
          <w:tcPr>
            <w:tcW w:w="1812" w:type="dxa"/>
          </w:tcPr>
          <w:p w:rsidR="006858AE" w:rsidRPr="006858AE" w:rsidRDefault="006858AE" w:rsidP="00ED0DDE">
            <w:pPr>
              <w:pStyle w:val="Style1"/>
              <w:rPr>
                <w:rStyle w:val="Titredulivre"/>
                <w:b w:val="0"/>
                <w:i w:val="0"/>
                <w:sz w:val="24"/>
                <w:szCs w:val="24"/>
              </w:rPr>
            </w:pPr>
            <w:r w:rsidRPr="006858AE">
              <w:rPr>
                <w:rStyle w:val="Titredulivre"/>
                <w:b w:val="0"/>
                <w:i w:val="0"/>
                <w:sz w:val="24"/>
                <w:szCs w:val="24"/>
              </w:rPr>
              <w:t>Taxe foncière</w:t>
            </w:r>
          </w:p>
          <w:p w:rsidR="006858AE" w:rsidRPr="006858AE" w:rsidRDefault="006858AE" w:rsidP="00ED0DDE">
            <w:pPr>
              <w:pStyle w:val="Style1"/>
              <w:rPr>
                <w:rStyle w:val="Titredulivre"/>
                <w:b w:val="0"/>
                <w:i w:val="0"/>
                <w:sz w:val="24"/>
                <w:szCs w:val="24"/>
              </w:rPr>
            </w:pPr>
            <w:r w:rsidRPr="006858AE">
              <w:rPr>
                <w:rStyle w:val="Titredulivre"/>
                <w:b w:val="0"/>
                <w:i w:val="0"/>
                <w:sz w:val="24"/>
                <w:szCs w:val="24"/>
              </w:rPr>
              <w:t>(bâti)</w:t>
            </w:r>
          </w:p>
        </w:tc>
        <w:tc>
          <w:tcPr>
            <w:tcW w:w="1812" w:type="dxa"/>
          </w:tcPr>
          <w:p w:rsidR="006858AE" w:rsidRPr="006858AE" w:rsidRDefault="006858AE" w:rsidP="00ED0DDE">
            <w:pPr>
              <w:pStyle w:val="Style1"/>
              <w:rPr>
                <w:rStyle w:val="Titredulivre"/>
                <w:b w:val="0"/>
                <w:i w:val="0"/>
                <w:sz w:val="24"/>
                <w:szCs w:val="24"/>
              </w:rPr>
            </w:pPr>
            <w:r w:rsidRPr="006858AE">
              <w:rPr>
                <w:rStyle w:val="Titredulivre"/>
                <w:b w:val="0"/>
                <w:i w:val="0"/>
                <w:sz w:val="24"/>
                <w:szCs w:val="24"/>
              </w:rPr>
              <w:t>Taxe foncière</w:t>
            </w:r>
          </w:p>
          <w:p w:rsidR="006858AE" w:rsidRPr="006858AE" w:rsidRDefault="006858AE" w:rsidP="00ED0DDE">
            <w:pPr>
              <w:pStyle w:val="Style1"/>
              <w:rPr>
                <w:rStyle w:val="Titredulivre"/>
                <w:b w:val="0"/>
                <w:i w:val="0"/>
                <w:sz w:val="24"/>
                <w:szCs w:val="24"/>
              </w:rPr>
            </w:pPr>
            <w:r w:rsidRPr="006858AE">
              <w:rPr>
                <w:rStyle w:val="Titredulivre"/>
                <w:b w:val="0"/>
                <w:i w:val="0"/>
                <w:sz w:val="24"/>
                <w:szCs w:val="24"/>
              </w:rPr>
              <w:t>(non bâti)</w:t>
            </w:r>
          </w:p>
        </w:tc>
        <w:tc>
          <w:tcPr>
            <w:tcW w:w="1813" w:type="dxa"/>
          </w:tcPr>
          <w:p w:rsidR="006858AE" w:rsidRPr="006858AE" w:rsidRDefault="006858AE" w:rsidP="00ED0DDE">
            <w:pPr>
              <w:pStyle w:val="Style1"/>
              <w:rPr>
                <w:rStyle w:val="Titredulivre"/>
                <w:b w:val="0"/>
                <w:i w:val="0"/>
                <w:sz w:val="24"/>
                <w:szCs w:val="24"/>
              </w:rPr>
            </w:pPr>
            <w:r w:rsidRPr="006858AE">
              <w:rPr>
                <w:rStyle w:val="Titredulivre"/>
                <w:b w:val="0"/>
                <w:i w:val="0"/>
                <w:sz w:val="24"/>
                <w:szCs w:val="24"/>
              </w:rPr>
              <w:t>Cotisation</w:t>
            </w:r>
          </w:p>
          <w:p w:rsidR="006858AE" w:rsidRPr="006858AE" w:rsidRDefault="006858AE" w:rsidP="00ED0DDE">
            <w:pPr>
              <w:pStyle w:val="Style1"/>
              <w:rPr>
                <w:rStyle w:val="Titredulivre"/>
                <w:b w:val="0"/>
                <w:i w:val="0"/>
                <w:sz w:val="24"/>
                <w:szCs w:val="24"/>
              </w:rPr>
            </w:pPr>
            <w:r w:rsidRPr="006858AE">
              <w:rPr>
                <w:rStyle w:val="Titredulivre"/>
                <w:b w:val="0"/>
                <w:i w:val="0"/>
                <w:sz w:val="24"/>
                <w:szCs w:val="24"/>
              </w:rPr>
              <w:t>Foncière</w:t>
            </w:r>
          </w:p>
          <w:p w:rsidR="006858AE" w:rsidRPr="006858AE" w:rsidRDefault="006858AE" w:rsidP="00ED0DDE">
            <w:pPr>
              <w:pStyle w:val="Style1"/>
              <w:rPr>
                <w:rStyle w:val="Titredulivre"/>
                <w:b w:val="0"/>
                <w:i w:val="0"/>
                <w:sz w:val="24"/>
                <w:szCs w:val="24"/>
              </w:rPr>
            </w:pPr>
            <w:r w:rsidRPr="006858AE">
              <w:rPr>
                <w:rStyle w:val="Titredulivre"/>
                <w:b w:val="0"/>
                <w:i w:val="0"/>
                <w:sz w:val="24"/>
                <w:szCs w:val="24"/>
              </w:rPr>
              <w:t>Entreprise</w:t>
            </w:r>
          </w:p>
        </w:tc>
        <w:tc>
          <w:tcPr>
            <w:tcW w:w="1813" w:type="dxa"/>
          </w:tcPr>
          <w:p w:rsidR="006858AE" w:rsidRPr="006858AE" w:rsidRDefault="006858AE" w:rsidP="00ED0DDE">
            <w:pPr>
              <w:pStyle w:val="Style1"/>
              <w:rPr>
                <w:rStyle w:val="Titredulivre"/>
                <w:b w:val="0"/>
                <w:i w:val="0"/>
                <w:sz w:val="24"/>
                <w:szCs w:val="24"/>
              </w:rPr>
            </w:pPr>
            <w:r w:rsidRPr="006858AE">
              <w:rPr>
                <w:rStyle w:val="Titredulivre"/>
                <w:b w:val="0"/>
                <w:i w:val="0"/>
                <w:sz w:val="24"/>
                <w:szCs w:val="24"/>
              </w:rPr>
              <w:t xml:space="preserve">Taxe </w:t>
            </w:r>
          </w:p>
          <w:p w:rsidR="006858AE" w:rsidRPr="006858AE" w:rsidRDefault="006858AE" w:rsidP="00ED0DDE">
            <w:pPr>
              <w:pStyle w:val="Style1"/>
              <w:rPr>
                <w:rStyle w:val="Titredulivre"/>
                <w:b w:val="0"/>
                <w:i w:val="0"/>
                <w:sz w:val="24"/>
                <w:szCs w:val="24"/>
              </w:rPr>
            </w:pPr>
            <w:r w:rsidRPr="006858AE">
              <w:rPr>
                <w:rStyle w:val="Titredulivre"/>
                <w:b w:val="0"/>
                <w:i w:val="0"/>
                <w:sz w:val="24"/>
                <w:szCs w:val="24"/>
              </w:rPr>
              <w:t>d’enlèvement</w:t>
            </w:r>
          </w:p>
          <w:p w:rsidR="006858AE" w:rsidRPr="006858AE" w:rsidRDefault="006858AE" w:rsidP="00ED0DDE">
            <w:pPr>
              <w:pStyle w:val="Style1"/>
              <w:rPr>
                <w:rStyle w:val="Titredulivre"/>
                <w:b w:val="0"/>
                <w:i w:val="0"/>
                <w:sz w:val="24"/>
                <w:szCs w:val="24"/>
              </w:rPr>
            </w:pPr>
            <w:r w:rsidRPr="006858AE">
              <w:rPr>
                <w:rStyle w:val="Titredulivre"/>
                <w:b w:val="0"/>
                <w:i w:val="0"/>
                <w:sz w:val="24"/>
                <w:szCs w:val="24"/>
              </w:rPr>
              <w:t>des ordures</w:t>
            </w:r>
          </w:p>
          <w:p w:rsidR="006858AE" w:rsidRPr="006858AE" w:rsidRDefault="006858AE" w:rsidP="00ED0DDE">
            <w:pPr>
              <w:pStyle w:val="Style1"/>
              <w:rPr>
                <w:rStyle w:val="Titredulivre"/>
                <w:b w:val="0"/>
                <w:i w:val="0"/>
                <w:sz w:val="24"/>
                <w:szCs w:val="24"/>
              </w:rPr>
            </w:pPr>
            <w:r w:rsidRPr="006858AE">
              <w:rPr>
                <w:rStyle w:val="Titredulivre"/>
                <w:b w:val="0"/>
                <w:i w:val="0"/>
                <w:sz w:val="24"/>
                <w:szCs w:val="24"/>
              </w:rPr>
              <w:t>ménagères</w:t>
            </w:r>
          </w:p>
        </w:tc>
      </w:tr>
      <w:tr w:rsidR="006858AE" w:rsidTr="006858AE">
        <w:trPr>
          <w:trHeight w:val="1077"/>
        </w:trPr>
        <w:tc>
          <w:tcPr>
            <w:tcW w:w="1812" w:type="dxa"/>
          </w:tcPr>
          <w:p w:rsidR="006858AE" w:rsidRPr="006858AE" w:rsidRDefault="006858AE" w:rsidP="00ED0DDE">
            <w:pPr>
              <w:pStyle w:val="Style1"/>
              <w:rPr>
                <w:rStyle w:val="Titredulivre"/>
                <w:b w:val="0"/>
                <w:i w:val="0"/>
                <w:sz w:val="48"/>
                <w:szCs w:val="48"/>
              </w:rPr>
            </w:pPr>
            <w:r w:rsidRPr="006858AE">
              <w:rPr>
                <w:rStyle w:val="Titredulivre"/>
                <w:b w:val="0"/>
                <w:i w:val="0"/>
                <w:sz w:val="48"/>
                <w:szCs w:val="48"/>
              </w:rPr>
              <w:t>6.94%</w:t>
            </w:r>
          </w:p>
        </w:tc>
        <w:tc>
          <w:tcPr>
            <w:tcW w:w="1812" w:type="dxa"/>
          </w:tcPr>
          <w:p w:rsidR="006858AE" w:rsidRPr="006858AE" w:rsidRDefault="006858AE" w:rsidP="00ED0DDE">
            <w:pPr>
              <w:pStyle w:val="Style1"/>
              <w:rPr>
                <w:rStyle w:val="Titredulivre"/>
                <w:b w:val="0"/>
                <w:i w:val="0"/>
                <w:sz w:val="48"/>
                <w:szCs w:val="48"/>
              </w:rPr>
            </w:pPr>
            <w:r w:rsidRPr="006858AE">
              <w:rPr>
                <w:rStyle w:val="Titredulivre"/>
                <w:b w:val="0"/>
                <w:i w:val="0"/>
                <w:sz w:val="48"/>
                <w:szCs w:val="48"/>
              </w:rPr>
              <w:t>3.71%</w:t>
            </w:r>
          </w:p>
        </w:tc>
        <w:tc>
          <w:tcPr>
            <w:tcW w:w="1812" w:type="dxa"/>
          </w:tcPr>
          <w:p w:rsidR="006858AE" w:rsidRPr="006858AE" w:rsidRDefault="006858AE" w:rsidP="00ED0DDE">
            <w:pPr>
              <w:pStyle w:val="Style1"/>
              <w:rPr>
                <w:rStyle w:val="Titredulivre"/>
                <w:b w:val="0"/>
                <w:i w:val="0"/>
                <w:sz w:val="48"/>
                <w:szCs w:val="48"/>
              </w:rPr>
            </w:pPr>
            <w:r w:rsidRPr="006858AE">
              <w:rPr>
                <w:rStyle w:val="Titredulivre"/>
                <w:b w:val="0"/>
                <w:i w:val="0"/>
                <w:sz w:val="48"/>
                <w:szCs w:val="48"/>
              </w:rPr>
              <w:t>9.27%</w:t>
            </w:r>
          </w:p>
        </w:tc>
        <w:tc>
          <w:tcPr>
            <w:tcW w:w="1813" w:type="dxa"/>
          </w:tcPr>
          <w:p w:rsidR="006858AE" w:rsidRPr="006858AE" w:rsidRDefault="006858AE" w:rsidP="00ED0DDE">
            <w:pPr>
              <w:pStyle w:val="Style1"/>
              <w:rPr>
                <w:rStyle w:val="Titredulivre"/>
                <w:b w:val="0"/>
                <w:i w:val="0"/>
                <w:sz w:val="48"/>
                <w:szCs w:val="48"/>
              </w:rPr>
            </w:pPr>
            <w:r w:rsidRPr="006858AE">
              <w:rPr>
                <w:rStyle w:val="Titredulivre"/>
                <w:b w:val="0"/>
                <w:i w:val="0"/>
                <w:sz w:val="48"/>
                <w:szCs w:val="48"/>
              </w:rPr>
              <w:t>4.88%</w:t>
            </w:r>
          </w:p>
        </w:tc>
        <w:tc>
          <w:tcPr>
            <w:tcW w:w="1813" w:type="dxa"/>
          </w:tcPr>
          <w:p w:rsidR="006858AE" w:rsidRPr="006858AE" w:rsidRDefault="006858AE" w:rsidP="00ED0DDE">
            <w:pPr>
              <w:pStyle w:val="Style1"/>
              <w:rPr>
                <w:rStyle w:val="Titredulivre"/>
                <w:b w:val="0"/>
                <w:i w:val="0"/>
                <w:sz w:val="48"/>
                <w:szCs w:val="48"/>
              </w:rPr>
            </w:pPr>
            <w:r w:rsidRPr="006858AE">
              <w:rPr>
                <w:rStyle w:val="Titredulivre"/>
                <w:b w:val="0"/>
                <w:i w:val="0"/>
                <w:sz w:val="48"/>
                <w:szCs w:val="48"/>
              </w:rPr>
              <w:t>10.80%</w:t>
            </w:r>
          </w:p>
        </w:tc>
      </w:tr>
    </w:tbl>
    <w:p w:rsidR="006858AE" w:rsidRDefault="006858AE" w:rsidP="00ED0DDE">
      <w:pPr>
        <w:pStyle w:val="Style1"/>
        <w:rPr>
          <w:rStyle w:val="Titredulivre"/>
          <w:b w:val="0"/>
          <w:i w:val="0"/>
          <w:color w:val="0070C0"/>
          <w:sz w:val="48"/>
          <w:szCs w:val="48"/>
        </w:rPr>
      </w:pPr>
    </w:p>
    <w:p w:rsidR="006B58C0" w:rsidRDefault="006B58C0" w:rsidP="00ED0DDE">
      <w:pPr>
        <w:pStyle w:val="Style1"/>
        <w:rPr>
          <w:rStyle w:val="Titredulivre"/>
          <w:b w:val="0"/>
          <w:i w:val="0"/>
          <w:color w:val="0070C0"/>
          <w:sz w:val="48"/>
          <w:szCs w:val="48"/>
        </w:rPr>
      </w:pPr>
    </w:p>
    <w:p w:rsidR="00954F98" w:rsidRDefault="00954F98" w:rsidP="006B58C0">
      <w:pPr>
        <w:pStyle w:val="Style1"/>
        <w:jc w:val="left"/>
        <w:rPr>
          <w:rStyle w:val="Titredulivre"/>
          <w:rFonts w:ascii="AR CENA" w:hAnsi="AR CENA"/>
          <w:b w:val="0"/>
          <w:i w:val="0"/>
          <w:color w:val="0070C0"/>
          <w:sz w:val="48"/>
          <w:szCs w:val="48"/>
        </w:rPr>
      </w:pPr>
    </w:p>
    <w:p w:rsidR="006B58C0" w:rsidRPr="005445A1" w:rsidRDefault="006B58C0" w:rsidP="006B58C0">
      <w:pPr>
        <w:pStyle w:val="Style1"/>
        <w:jc w:val="left"/>
        <w:rPr>
          <w:rStyle w:val="Titredulivre"/>
          <w:rFonts w:ascii="AR CENA" w:hAnsi="AR CENA"/>
          <w:b w:val="0"/>
          <w:i w:val="0"/>
          <w:color w:val="0070C0"/>
          <w:sz w:val="48"/>
          <w:szCs w:val="48"/>
        </w:rPr>
      </w:pPr>
      <w:r w:rsidRPr="005445A1">
        <w:rPr>
          <w:rStyle w:val="Titredulivre"/>
          <w:rFonts w:ascii="AR CENA" w:hAnsi="AR CENA"/>
          <w:b w:val="0"/>
          <w:i w:val="0"/>
          <w:color w:val="0070C0"/>
          <w:sz w:val="48"/>
          <w:szCs w:val="48"/>
        </w:rPr>
        <w:t>ASSAINISSEMENT :</w:t>
      </w:r>
      <w:r w:rsidR="00AC0262">
        <w:rPr>
          <w:rStyle w:val="Titredulivre"/>
          <w:rFonts w:ascii="AR CENA" w:hAnsi="AR CENA"/>
          <w:b w:val="0"/>
          <w:i w:val="0"/>
          <w:color w:val="0070C0"/>
          <w:sz w:val="48"/>
          <w:szCs w:val="48"/>
        </w:rPr>
        <w:t xml:space="preserve"> rappel</w:t>
      </w:r>
    </w:p>
    <w:p w:rsidR="005445A1" w:rsidRDefault="007C0D55" w:rsidP="006B58C0">
      <w:pPr>
        <w:pStyle w:val="Style1"/>
        <w:jc w:val="left"/>
        <w:rPr>
          <w:rStyle w:val="Titredulivre"/>
          <w:rFonts w:ascii="AR CENA" w:hAnsi="AR CENA"/>
          <w:b w:val="0"/>
          <w:i w:val="0"/>
          <w:color w:val="000000" w:themeColor="text1"/>
          <w:sz w:val="32"/>
          <w:szCs w:val="32"/>
        </w:rPr>
      </w:pPr>
      <w:r>
        <w:rPr>
          <w:rStyle w:val="Titredulivre"/>
          <w:rFonts w:ascii="AR CENA" w:hAnsi="AR CENA"/>
          <w:b w:val="0"/>
          <w:i w:val="0"/>
          <w:color w:val="000000" w:themeColor="text1"/>
          <w:sz w:val="32"/>
          <w:szCs w:val="32"/>
        </w:rPr>
        <w:t>La date limite de la subvention des particuliers à l’assainissement a été fixée au 14 juin 2017 .Pour toute information se reporter aux bulletins</w:t>
      </w:r>
      <w:r w:rsidR="003C61B1">
        <w:rPr>
          <w:rStyle w:val="Titredulivre"/>
          <w:rFonts w:ascii="AR CENA" w:hAnsi="AR CENA"/>
          <w:b w:val="0"/>
          <w:i w:val="0"/>
          <w:color w:val="000000" w:themeColor="text1"/>
          <w:sz w:val="32"/>
          <w:szCs w:val="32"/>
        </w:rPr>
        <w:t xml:space="preserve"> n°1 avril 2014 et n°4 avril 2015 (disponibles en mairie si besoin).</w:t>
      </w:r>
    </w:p>
    <w:p w:rsidR="006858AE" w:rsidRDefault="006858AE" w:rsidP="00ED0DDE">
      <w:pPr>
        <w:pStyle w:val="Style1"/>
        <w:rPr>
          <w:rStyle w:val="Titredulivre"/>
          <w:color w:val="0070C0"/>
          <w:sz w:val="48"/>
          <w:szCs w:val="48"/>
        </w:rPr>
      </w:pPr>
    </w:p>
    <w:p w:rsidR="006858AE" w:rsidRDefault="006858AE" w:rsidP="00ED0DDE">
      <w:pPr>
        <w:pStyle w:val="Style1"/>
        <w:rPr>
          <w:rStyle w:val="Titredulivre"/>
          <w:color w:val="0070C0"/>
          <w:sz w:val="48"/>
          <w:szCs w:val="48"/>
        </w:rPr>
      </w:pPr>
    </w:p>
    <w:p w:rsidR="00DF3AF2" w:rsidRDefault="00DF3AF2" w:rsidP="00D46096">
      <w:pPr>
        <w:pStyle w:val="Style1"/>
        <w:rPr>
          <w:rStyle w:val="Titredulivre"/>
          <w:color w:val="0070C0"/>
          <w:sz w:val="48"/>
          <w:szCs w:val="48"/>
          <w:u w:val="single"/>
        </w:rPr>
      </w:pPr>
    </w:p>
    <w:p w:rsidR="00455943" w:rsidRDefault="00455943" w:rsidP="00D46096">
      <w:pPr>
        <w:pStyle w:val="Style1"/>
        <w:rPr>
          <w:rStyle w:val="Titredulivre"/>
          <w:color w:val="0070C0"/>
          <w:sz w:val="48"/>
          <w:szCs w:val="48"/>
          <w:u w:val="single"/>
        </w:rPr>
      </w:pPr>
    </w:p>
    <w:p w:rsidR="008029BB" w:rsidRDefault="008029BB" w:rsidP="00D46096">
      <w:pPr>
        <w:pStyle w:val="Style1"/>
        <w:rPr>
          <w:rStyle w:val="Titredulivre"/>
          <w:color w:val="0070C0"/>
          <w:sz w:val="48"/>
          <w:szCs w:val="48"/>
          <w:u w:val="single"/>
        </w:rPr>
      </w:pPr>
    </w:p>
    <w:p w:rsidR="00954F98" w:rsidRDefault="00954F98" w:rsidP="00D46096">
      <w:pPr>
        <w:pStyle w:val="Style1"/>
        <w:rPr>
          <w:rStyle w:val="Titredulivre"/>
          <w:color w:val="0070C0"/>
          <w:sz w:val="48"/>
          <w:szCs w:val="48"/>
          <w:u w:val="single"/>
        </w:rPr>
      </w:pPr>
    </w:p>
    <w:p w:rsidR="00C839D3" w:rsidRPr="006B58C0" w:rsidRDefault="00C839D3" w:rsidP="00D46096">
      <w:pPr>
        <w:pStyle w:val="Style1"/>
        <w:rPr>
          <w:rStyle w:val="Titredulivre"/>
          <w:color w:val="0070C0"/>
          <w:sz w:val="48"/>
          <w:szCs w:val="48"/>
          <w:u w:val="single"/>
        </w:rPr>
      </w:pPr>
      <w:r w:rsidRPr="006B58C0">
        <w:rPr>
          <w:rStyle w:val="Titredulivre"/>
          <w:color w:val="0070C0"/>
          <w:sz w:val="48"/>
          <w:szCs w:val="48"/>
          <w:u w:val="single"/>
        </w:rPr>
        <w:t>EVENEMENTS RECENTS</w:t>
      </w:r>
    </w:p>
    <w:p w:rsidR="00455943" w:rsidRPr="008029BB" w:rsidRDefault="00455943" w:rsidP="00D46096">
      <w:pPr>
        <w:spacing w:after="0"/>
        <w:rPr>
          <w:rFonts w:ascii="AR CENA" w:hAnsi="AR CENA"/>
          <w:color w:val="0D0D0D" w:themeColor="text1" w:themeTint="F2"/>
          <w:sz w:val="16"/>
          <w:szCs w:val="16"/>
          <w:u w:val="single"/>
        </w:rPr>
      </w:pPr>
    </w:p>
    <w:p w:rsidR="00C839D3" w:rsidRPr="00ED0DDE" w:rsidRDefault="00C839D3" w:rsidP="00D46096">
      <w:pPr>
        <w:spacing w:after="0"/>
        <w:rPr>
          <w:rFonts w:ascii="AR CENA" w:hAnsi="AR CENA"/>
          <w:color w:val="0D0D0D" w:themeColor="text1" w:themeTint="F2"/>
          <w:sz w:val="44"/>
          <w:szCs w:val="44"/>
          <w:u w:val="single"/>
        </w:rPr>
      </w:pPr>
      <w:r w:rsidRPr="00ED0DDE">
        <w:rPr>
          <w:rFonts w:ascii="AR CENA" w:hAnsi="AR CENA"/>
          <w:color w:val="0D0D0D" w:themeColor="text1" w:themeTint="F2"/>
          <w:sz w:val="44"/>
          <w:szCs w:val="44"/>
          <w:u w:val="single"/>
        </w:rPr>
        <w:t>Samedi 28 janvier :</w:t>
      </w:r>
    </w:p>
    <w:p w:rsidR="00C839D3" w:rsidRPr="00ED0DDE" w:rsidRDefault="00B973C2" w:rsidP="00D46096">
      <w:pPr>
        <w:spacing w:after="0"/>
        <w:rPr>
          <w:rFonts w:ascii="AR CENA" w:hAnsi="AR CENA"/>
          <w:color w:val="0D0D0D" w:themeColor="text1" w:themeTint="F2"/>
          <w:sz w:val="32"/>
          <w:szCs w:val="32"/>
        </w:rPr>
      </w:pPr>
      <w:r>
        <w:rPr>
          <w:rFonts w:ascii="AR CENA" w:hAnsi="AR CENA"/>
          <w:color w:val="0D0D0D" w:themeColor="text1" w:themeTint="F2"/>
          <w:sz w:val="32"/>
          <w:szCs w:val="32"/>
        </w:rPr>
        <w:t>Un</w:t>
      </w:r>
      <w:r w:rsidR="00ED0DDE">
        <w:rPr>
          <w:rFonts w:ascii="AR CENA" w:hAnsi="AR CENA"/>
          <w:color w:val="0D0D0D" w:themeColor="text1" w:themeTint="F2"/>
          <w:sz w:val="32"/>
          <w:szCs w:val="32"/>
        </w:rPr>
        <w:t xml:space="preserve"> concours de belote </w:t>
      </w:r>
      <w:r w:rsidR="000F4ACF">
        <w:rPr>
          <w:rFonts w:ascii="AR CENA" w:hAnsi="AR CENA"/>
          <w:color w:val="0D0D0D" w:themeColor="text1" w:themeTint="F2"/>
          <w:sz w:val="32"/>
          <w:szCs w:val="32"/>
        </w:rPr>
        <w:t>a été organisé p</w:t>
      </w:r>
      <w:r w:rsidR="00D46096">
        <w:rPr>
          <w:rFonts w:ascii="AR CENA" w:hAnsi="AR CENA"/>
          <w:color w:val="0D0D0D" w:themeColor="text1" w:themeTint="F2"/>
          <w:sz w:val="32"/>
          <w:szCs w:val="32"/>
        </w:rPr>
        <w:t xml:space="preserve">ar </w:t>
      </w:r>
      <w:r w:rsidR="00412D3A">
        <w:rPr>
          <w:rFonts w:ascii="AR CENA" w:hAnsi="AR CENA"/>
          <w:color w:val="0D0D0D" w:themeColor="text1" w:themeTint="F2"/>
          <w:sz w:val="32"/>
          <w:szCs w:val="32"/>
        </w:rPr>
        <w:t>l’Amicale des Anciens Elè</w:t>
      </w:r>
      <w:r>
        <w:rPr>
          <w:rFonts w:ascii="AR CENA" w:hAnsi="AR CENA"/>
          <w:color w:val="0D0D0D" w:themeColor="text1" w:themeTint="F2"/>
          <w:sz w:val="32"/>
          <w:szCs w:val="32"/>
        </w:rPr>
        <w:t>ves de VILLERS-FAUCON à la salle des fêtes de la</w:t>
      </w:r>
      <w:r w:rsidR="00D46096">
        <w:rPr>
          <w:rFonts w:ascii="AR CENA" w:hAnsi="AR CENA"/>
          <w:color w:val="0D0D0D" w:themeColor="text1" w:themeTint="F2"/>
          <w:sz w:val="32"/>
          <w:szCs w:val="32"/>
        </w:rPr>
        <w:t xml:space="preserve"> commune.</w:t>
      </w:r>
      <w:r w:rsidR="000F4ACF">
        <w:rPr>
          <w:rFonts w:ascii="AR CENA" w:hAnsi="AR CENA"/>
          <w:color w:val="0D0D0D" w:themeColor="text1" w:themeTint="F2"/>
          <w:sz w:val="32"/>
          <w:szCs w:val="32"/>
        </w:rPr>
        <w:t xml:space="preserve"> Les </w:t>
      </w:r>
      <w:r>
        <w:rPr>
          <w:rFonts w:ascii="AR CENA" w:hAnsi="AR CENA"/>
          <w:color w:val="0D0D0D" w:themeColor="text1" w:themeTint="F2"/>
          <w:sz w:val="32"/>
          <w:szCs w:val="32"/>
        </w:rPr>
        <w:t xml:space="preserve"> nombreux </w:t>
      </w:r>
      <w:r w:rsidR="000F4ACF">
        <w:rPr>
          <w:rFonts w:ascii="AR CENA" w:hAnsi="AR CENA"/>
          <w:color w:val="0D0D0D" w:themeColor="text1" w:themeTint="F2"/>
          <w:sz w:val="32"/>
          <w:szCs w:val="32"/>
        </w:rPr>
        <w:t>joueurs</w:t>
      </w:r>
      <w:r w:rsidR="006B58C0">
        <w:rPr>
          <w:rFonts w:ascii="AR CENA" w:hAnsi="AR CENA"/>
          <w:color w:val="0D0D0D" w:themeColor="text1" w:themeTint="F2"/>
          <w:sz w:val="32"/>
          <w:szCs w:val="32"/>
        </w:rPr>
        <w:t xml:space="preserve"> </w:t>
      </w:r>
      <w:r w:rsidR="006B58C0">
        <w:rPr>
          <w:rFonts w:ascii="AR CENA" w:hAnsi="AR CENA"/>
          <w:color w:val="0D0D0D" w:themeColor="text1" w:themeTint="F2"/>
          <w:sz w:val="28"/>
          <w:szCs w:val="28"/>
        </w:rPr>
        <w:t xml:space="preserve">ont pu  déguster de </w:t>
      </w:r>
      <w:r w:rsidR="000F4ACF">
        <w:rPr>
          <w:rFonts w:ascii="AR CENA" w:hAnsi="AR CENA"/>
          <w:color w:val="0D0D0D" w:themeColor="text1" w:themeTint="F2"/>
          <w:sz w:val="32"/>
          <w:szCs w:val="32"/>
        </w:rPr>
        <w:t>délicieuses tripes-frites</w:t>
      </w:r>
      <w:r w:rsidR="00E9656A">
        <w:rPr>
          <w:rFonts w:ascii="AR CENA" w:hAnsi="AR CENA"/>
          <w:color w:val="0D0D0D" w:themeColor="text1" w:themeTint="F2"/>
          <w:sz w:val="32"/>
          <w:szCs w:val="32"/>
        </w:rPr>
        <w:t xml:space="preserve"> ou croque-monsieur</w:t>
      </w:r>
      <w:r w:rsidR="00D46096">
        <w:rPr>
          <w:rFonts w:ascii="AR CENA" w:hAnsi="AR CENA"/>
          <w:color w:val="0D0D0D" w:themeColor="text1" w:themeTint="F2"/>
          <w:sz w:val="32"/>
          <w:szCs w:val="32"/>
        </w:rPr>
        <w:t xml:space="preserve"> dans une ambiance conviviale.</w:t>
      </w:r>
    </w:p>
    <w:p w:rsidR="00B25B17" w:rsidRDefault="00B25B17" w:rsidP="00D46096">
      <w:pPr>
        <w:jc w:val="center"/>
        <w:rPr>
          <w:color w:val="0D0D0D" w:themeColor="text1" w:themeTint="F2"/>
          <w:sz w:val="44"/>
          <w:szCs w:val="44"/>
        </w:rPr>
      </w:pPr>
    </w:p>
    <w:p w:rsidR="008029BB" w:rsidRDefault="00D94F80" w:rsidP="008029BB">
      <w:pPr>
        <w:rPr>
          <w:rFonts w:ascii="AR CENA" w:hAnsi="AR CENA"/>
          <w:color w:val="0D0D0D" w:themeColor="text1" w:themeTint="F2"/>
          <w:sz w:val="44"/>
          <w:szCs w:val="44"/>
          <w:u w:val="single"/>
        </w:rPr>
      </w:pPr>
      <w:r w:rsidRPr="009151FE">
        <w:rPr>
          <w:rFonts w:ascii="AR CENA" w:hAnsi="AR CENA"/>
          <w:color w:val="0D0D0D" w:themeColor="text1" w:themeTint="F2"/>
          <w:sz w:val="44"/>
          <w:szCs w:val="44"/>
          <w:u w:val="single"/>
        </w:rPr>
        <w:t>Samedi 18 février :</w:t>
      </w:r>
    </w:p>
    <w:p w:rsidR="008029BB" w:rsidRDefault="003D617C" w:rsidP="008029BB">
      <w:pPr>
        <w:rPr>
          <w:rFonts w:ascii="AR CENA" w:hAnsi="AR CENA"/>
          <w:color w:val="0D0D0D" w:themeColor="text1" w:themeTint="F2"/>
          <w:sz w:val="28"/>
          <w:szCs w:val="28"/>
        </w:rPr>
      </w:pPr>
      <w:r>
        <w:rPr>
          <w:rFonts w:ascii="AR CENA" w:hAnsi="AR CENA"/>
          <w:color w:val="0D0D0D" w:themeColor="text1" w:themeTint="F2"/>
          <w:sz w:val="28"/>
          <w:szCs w:val="28"/>
        </w:rPr>
        <w:t>Un repas</w:t>
      </w:r>
      <w:r w:rsidR="006B58C0" w:rsidRPr="00B973C2">
        <w:rPr>
          <w:rFonts w:ascii="AR CENA" w:hAnsi="AR CENA"/>
          <w:color w:val="0D0D0D" w:themeColor="text1" w:themeTint="F2"/>
          <w:sz w:val="28"/>
          <w:szCs w:val="28"/>
        </w:rPr>
        <w:t xml:space="preserve"> de</w:t>
      </w:r>
      <w:r w:rsidR="00B973C2" w:rsidRPr="00B973C2">
        <w:rPr>
          <w:rFonts w:ascii="AR CENA" w:hAnsi="AR CENA"/>
          <w:color w:val="0D0D0D" w:themeColor="text1" w:themeTint="F2"/>
          <w:sz w:val="28"/>
          <w:szCs w:val="28"/>
        </w:rPr>
        <w:t xml:space="preserve"> la </w:t>
      </w:r>
      <w:r w:rsidR="006B58C0" w:rsidRPr="00B973C2">
        <w:rPr>
          <w:rFonts w:ascii="AR CENA" w:hAnsi="AR CENA"/>
          <w:color w:val="0D0D0D" w:themeColor="text1" w:themeTint="F2"/>
          <w:sz w:val="28"/>
          <w:szCs w:val="28"/>
        </w:rPr>
        <w:t xml:space="preserve"> Saint Valentin </w:t>
      </w:r>
      <w:r w:rsidR="00B973C2" w:rsidRPr="00B973C2">
        <w:rPr>
          <w:rFonts w:ascii="AR CENA" w:hAnsi="AR CENA"/>
          <w:color w:val="0D0D0D" w:themeColor="text1" w:themeTint="F2"/>
          <w:sz w:val="28"/>
          <w:szCs w:val="28"/>
        </w:rPr>
        <w:t xml:space="preserve">a été élaboré </w:t>
      </w:r>
      <w:r w:rsidR="006B58C0" w:rsidRPr="00B973C2">
        <w:rPr>
          <w:rFonts w:ascii="AR CENA" w:hAnsi="AR CENA"/>
          <w:color w:val="0D0D0D" w:themeColor="text1" w:themeTint="F2"/>
          <w:sz w:val="28"/>
          <w:szCs w:val="28"/>
        </w:rPr>
        <w:t xml:space="preserve">par </w:t>
      </w:r>
      <w:r w:rsidR="00D94F80" w:rsidRPr="00B973C2">
        <w:rPr>
          <w:rFonts w:ascii="AR CENA" w:hAnsi="AR CENA"/>
          <w:color w:val="0D0D0D" w:themeColor="text1" w:themeTint="F2"/>
          <w:sz w:val="28"/>
          <w:szCs w:val="28"/>
        </w:rPr>
        <w:t>l’</w:t>
      </w:r>
      <w:r w:rsidR="008F2167" w:rsidRPr="00B973C2">
        <w:rPr>
          <w:rFonts w:ascii="AR CENA" w:hAnsi="AR CENA"/>
          <w:color w:val="0D0D0D" w:themeColor="text1" w:themeTint="F2"/>
          <w:sz w:val="28"/>
          <w:szCs w:val="28"/>
        </w:rPr>
        <w:t>association</w:t>
      </w:r>
      <w:r w:rsidR="00B973C2" w:rsidRPr="00B973C2">
        <w:rPr>
          <w:rFonts w:ascii="AR CENA" w:hAnsi="AR CENA"/>
          <w:color w:val="0D0D0D" w:themeColor="text1" w:themeTint="F2"/>
          <w:sz w:val="28"/>
          <w:szCs w:val="28"/>
        </w:rPr>
        <w:t> </w:t>
      </w:r>
      <w:r w:rsidR="008F2167" w:rsidRPr="00B973C2">
        <w:rPr>
          <w:rFonts w:ascii="AR CENA" w:hAnsi="AR CENA"/>
          <w:color w:val="0D0D0D" w:themeColor="text1" w:themeTint="F2"/>
          <w:sz w:val="28"/>
          <w:szCs w:val="28"/>
        </w:rPr>
        <w:t xml:space="preserve"> </w:t>
      </w:r>
      <w:r w:rsidR="00B973C2" w:rsidRPr="00B973C2">
        <w:rPr>
          <w:rFonts w:ascii="AR CENA" w:hAnsi="AR CENA"/>
          <w:color w:val="0D0D0D" w:themeColor="text1" w:themeTint="F2"/>
          <w:sz w:val="28"/>
          <w:szCs w:val="28"/>
        </w:rPr>
        <w:t>« </w:t>
      </w:r>
      <w:r w:rsidR="008F2167" w:rsidRPr="00B973C2">
        <w:rPr>
          <w:rFonts w:ascii="AR CENA" w:hAnsi="AR CENA"/>
          <w:color w:val="0D0D0D" w:themeColor="text1" w:themeTint="F2"/>
          <w:sz w:val="28"/>
          <w:szCs w:val="28"/>
        </w:rPr>
        <w:t>les 3 p’tites</w:t>
      </w:r>
      <w:r w:rsidR="008F2167" w:rsidRPr="00ED0DDE">
        <w:rPr>
          <w:rFonts w:ascii="AR CENA" w:hAnsi="AR CENA"/>
          <w:color w:val="0D0D0D" w:themeColor="text1" w:themeTint="F2"/>
          <w:sz w:val="32"/>
          <w:szCs w:val="32"/>
        </w:rPr>
        <w:t xml:space="preserve"> </w:t>
      </w:r>
      <w:r w:rsidR="008F2167" w:rsidRPr="00B973C2">
        <w:rPr>
          <w:rFonts w:ascii="AR CENA" w:hAnsi="AR CENA"/>
          <w:color w:val="0D0D0D" w:themeColor="text1" w:themeTint="F2"/>
          <w:sz w:val="28"/>
          <w:szCs w:val="28"/>
        </w:rPr>
        <w:t>mains</w:t>
      </w:r>
      <w:r w:rsidR="00B973C2" w:rsidRPr="00B973C2">
        <w:rPr>
          <w:rFonts w:ascii="AR CENA" w:hAnsi="AR CENA"/>
          <w:color w:val="0D0D0D" w:themeColor="text1" w:themeTint="F2"/>
          <w:sz w:val="28"/>
          <w:szCs w:val="28"/>
        </w:rPr>
        <w:t> »</w:t>
      </w:r>
      <w:r>
        <w:rPr>
          <w:rFonts w:ascii="AR CENA" w:hAnsi="AR CENA"/>
          <w:color w:val="0D0D0D" w:themeColor="text1" w:themeTint="F2"/>
          <w:sz w:val="28"/>
          <w:szCs w:val="28"/>
        </w:rPr>
        <w:t>.</w:t>
      </w:r>
    </w:p>
    <w:p w:rsidR="00D94F80" w:rsidRPr="008029BB" w:rsidRDefault="00D94F80" w:rsidP="003D617C">
      <w:pPr>
        <w:jc w:val="center"/>
        <w:rPr>
          <w:rFonts w:ascii="AR CENA" w:hAnsi="AR CENA"/>
          <w:color w:val="0D0D0D" w:themeColor="text1" w:themeTint="F2"/>
          <w:sz w:val="44"/>
          <w:szCs w:val="44"/>
          <w:u w:val="single"/>
        </w:rPr>
      </w:pPr>
      <w:r w:rsidRPr="00B973C2">
        <w:rPr>
          <w:noProof/>
          <w:color w:val="0D0D0D" w:themeColor="text1" w:themeTint="F2"/>
          <w:sz w:val="28"/>
          <w:szCs w:val="28"/>
          <w:lang w:eastAsia="fr-FR"/>
        </w:rPr>
        <w:drawing>
          <wp:inline distT="0" distB="0" distL="0" distR="0">
            <wp:extent cx="2307802" cy="1730851"/>
            <wp:effectExtent l="0" t="0" r="0" b="3175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valentin 2017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5644" cy="1736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73C2">
        <w:rPr>
          <w:noProof/>
          <w:color w:val="0D0D0D" w:themeColor="text1" w:themeTint="F2"/>
          <w:sz w:val="28"/>
          <w:szCs w:val="28"/>
          <w:lang w:eastAsia="fr-FR"/>
        </w:rPr>
        <w:drawing>
          <wp:inline distT="0" distB="0" distL="0" distR="0" wp14:anchorId="329A05CF" wp14:editId="59DD9463">
            <wp:extent cx="2333625" cy="1750219"/>
            <wp:effectExtent l="0" t="0" r="0" b="254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T VALENTIN 3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5234" cy="1751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73C2">
        <w:rPr>
          <w:noProof/>
          <w:color w:val="0D0D0D" w:themeColor="text1" w:themeTint="F2"/>
          <w:sz w:val="28"/>
          <w:szCs w:val="28"/>
          <w:lang w:eastAsia="fr-FR"/>
        </w:rPr>
        <w:drawing>
          <wp:inline distT="0" distB="0" distL="0" distR="0">
            <wp:extent cx="2209800" cy="1657350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t valentin 2017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332" cy="1664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73C2">
        <w:rPr>
          <w:noProof/>
          <w:color w:val="0D0D0D" w:themeColor="text1" w:themeTint="F2"/>
          <w:sz w:val="28"/>
          <w:szCs w:val="28"/>
          <w:lang w:eastAsia="fr-FR"/>
        </w:rPr>
        <w:drawing>
          <wp:inline distT="0" distB="0" distL="0" distR="0">
            <wp:extent cx="2276475" cy="1707356"/>
            <wp:effectExtent l="0" t="0" r="0" b="762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t valentin 4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5799" cy="1714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F80" w:rsidRPr="006B58C0" w:rsidRDefault="00D94F80" w:rsidP="00412D3A">
      <w:pPr>
        <w:spacing w:after="0"/>
        <w:rPr>
          <w:color w:val="0D0D0D" w:themeColor="text1" w:themeTint="F2"/>
          <w:sz w:val="4"/>
          <w:szCs w:val="4"/>
        </w:rPr>
      </w:pPr>
    </w:p>
    <w:p w:rsidR="00B25B17" w:rsidRPr="006B58C0" w:rsidRDefault="00B973C2" w:rsidP="006B58C0">
      <w:pPr>
        <w:jc w:val="center"/>
        <w:rPr>
          <w:rFonts w:ascii="AR CENA" w:hAnsi="AR CENA"/>
          <w:color w:val="0D0D0D" w:themeColor="text1" w:themeTint="F2"/>
          <w:sz w:val="32"/>
          <w:szCs w:val="32"/>
        </w:rPr>
      </w:pPr>
      <w:r w:rsidRPr="00505086">
        <w:rPr>
          <w:rFonts w:ascii="AR CENA" w:hAnsi="AR CENA"/>
          <w:color w:val="0D0D0D" w:themeColor="text1" w:themeTint="F2"/>
          <w:sz w:val="28"/>
          <w:szCs w:val="28"/>
        </w:rPr>
        <w:t xml:space="preserve">Vous pouvez </w:t>
      </w:r>
      <w:r w:rsidR="00D94F80" w:rsidRPr="00505086">
        <w:rPr>
          <w:rFonts w:ascii="AR CENA" w:hAnsi="AR CENA"/>
          <w:color w:val="0D0D0D" w:themeColor="text1" w:themeTint="F2"/>
          <w:sz w:val="28"/>
          <w:szCs w:val="28"/>
        </w:rPr>
        <w:t>constater</w:t>
      </w:r>
      <w:r w:rsidRPr="00505086">
        <w:rPr>
          <w:rFonts w:ascii="AR CENA" w:hAnsi="AR CENA"/>
          <w:color w:val="0D0D0D" w:themeColor="text1" w:themeTint="F2"/>
          <w:sz w:val="28"/>
          <w:szCs w:val="28"/>
        </w:rPr>
        <w:t xml:space="preserve"> en voyant ces photos</w:t>
      </w:r>
      <w:r w:rsidR="00D94F80" w:rsidRPr="00505086">
        <w:rPr>
          <w:rFonts w:ascii="AR CENA" w:hAnsi="AR CENA"/>
          <w:color w:val="0D0D0D" w:themeColor="text1" w:themeTint="F2"/>
          <w:sz w:val="28"/>
          <w:szCs w:val="28"/>
        </w:rPr>
        <w:t>,</w:t>
      </w:r>
      <w:r w:rsidRPr="00505086">
        <w:rPr>
          <w:rFonts w:ascii="AR CENA" w:hAnsi="AR CENA"/>
          <w:color w:val="0D0D0D" w:themeColor="text1" w:themeTint="F2"/>
          <w:sz w:val="28"/>
          <w:szCs w:val="28"/>
        </w:rPr>
        <w:t xml:space="preserve"> que </w:t>
      </w:r>
      <w:r w:rsidR="00D94F80" w:rsidRPr="00505086">
        <w:rPr>
          <w:rFonts w:ascii="AR CENA" w:hAnsi="AR CENA"/>
          <w:color w:val="0D0D0D" w:themeColor="text1" w:themeTint="F2"/>
          <w:sz w:val="28"/>
          <w:szCs w:val="28"/>
        </w:rPr>
        <w:t xml:space="preserve"> l’association a mis tout</w:t>
      </w:r>
      <w:r w:rsidRPr="00505086">
        <w:rPr>
          <w:rFonts w:ascii="AR CENA" w:hAnsi="AR CENA"/>
          <w:color w:val="0D0D0D" w:themeColor="text1" w:themeTint="F2"/>
          <w:sz w:val="28"/>
          <w:szCs w:val="28"/>
        </w:rPr>
        <w:t> «</w:t>
      </w:r>
      <w:r w:rsidR="00D94F80" w:rsidRPr="00505086">
        <w:rPr>
          <w:rFonts w:ascii="AR CENA" w:hAnsi="AR CENA"/>
          <w:color w:val="0D0D0D" w:themeColor="text1" w:themeTint="F2"/>
          <w:sz w:val="28"/>
          <w:szCs w:val="28"/>
        </w:rPr>
        <w:t xml:space="preserve"> son cœur</w:t>
      </w:r>
      <w:r w:rsidRPr="00505086">
        <w:rPr>
          <w:rFonts w:ascii="AR CENA" w:hAnsi="AR CENA"/>
          <w:color w:val="0D0D0D" w:themeColor="text1" w:themeTint="F2"/>
          <w:sz w:val="28"/>
          <w:szCs w:val="28"/>
        </w:rPr>
        <w:t> »</w:t>
      </w:r>
      <w:r w:rsidR="00D94F80" w:rsidRPr="00505086">
        <w:rPr>
          <w:rFonts w:ascii="AR CENA" w:hAnsi="AR CENA"/>
          <w:color w:val="0D0D0D" w:themeColor="text1" w:themeTint="F2"/>
          <w:sz w:val="28"/>
          <w:szCs w:val="28"/>
        </w:rPr>
        <w:t xml:space="preserve"> po</w:t>
      </w:r>
      <w:r w:rsidR="009151FE" w:rsidRPr="00505086">
        <w:rPr>
          <w:rFonts w:ascii="AR CENA" w:hAnsi="AR CENA"/>
          <w:color w:val="0D0D0D" w:themeColor="text1" w:themeTint="F2"/>
          <w:sz w:val="28"/>
          <w:szCs w:val="28"/>
        </w:rPr>
        <w:t xml:space="preserve">ur décorer la </w:t>
      </w:r>
      <w:r w:rsidR="00D46096" w:rsidRPr="00505086">
        <w:rPr>
          <w:rFonts w:ascii="AR CENA" w:hAnsi="AR CENA"/>
          <w:color w:val="0D0D0D" w:themeColor="text1" w:themeTint="F2"/>
          <w:sz w:val="28"/>
          <w:szCs w:val="28"/>
        </w:rPr>
        <w:t>salle des fêtes de VILLERS-FAUCON</w:t>
      </w:r>
      <w:r w:rsidRPr="00505086">
        <w:rPr>
          <w:rFonts w:ascii="AR CENA" w:hAnsi="AR CENA"/>
          <w:color w:val="0D0D0D" w:themeColor="text1" w:themeTint="F2"/>
          <w:sz w:val="28"/>
          <w:szCs w:val="28"/>
        </w:rPr>
        <w:t>. Les amoureux, mais aussi</w:t>
      </w:r>
      <w:r w:rsidR="009151FE" w:rsidRPr="00505086">
        <w:rPr>
          <w:rFonts w:ascii="AR CENA" w:hAnsi="AR CENA"/>
          <w:color w:val="0D0D0D" w:themeColor="text1" w:themeTint="F2"/>
          <w:sz w:val="28"/>
          <w:szCs w:val="28"/>
        </w:rPr>
        <w:t xml:space="preserve"> les célibataires</w:t>
      </w:r>
      <w:r w:rsidRPr="00505086">
        <w:rPr>
          <w:rFonts w:ascii="AR CENA" w:hAnsi="AR CENA"/>
          <w:color w:val="0D0D0D" w:themeColor="text1" w:themeTint="F2"/>
          <w:sz w:val="28"/>
          <w:szCs w:val="28"/>
        </w:rPr>
        <w:t>,</w:t>
      </w:r>
      <w:r w:rsidR="009151FE" w:rsidRPr="00505086">
        <w:rPr>
          <w:rFonts w:ascii="AR CENA" w:hAnsi="AR CENA"/>
          <w:color w:val="0D0D0D" w:themeColor="text1" w:themeTint="F2"/>
          <w:sz w:val="28"/>
          <w:szCs w:val="28"/>
        </w:rPr>
        <w:t xml:space="preserve"> ont </w:t>
      </w:r>
      <w:r w:rsidR="006B58C0" w:rsidRPr="00505086">
        <w:rPr>
          <w:rFonts w:ascii="AR CENA" w:hAnsi="AR CENA"/>
          <w:color w:val="0D0D0D" w:themeColor="text1" w:themeTint="F2"/>
          <w:sz w:val="28"/>
          <w:szCs w:val="28"/>
        </w:rPr>
        <w:t xml:space="preserve">pu </w:t>
      </w:r>
      <w:r w:rsidR="009151FE" w:rsidRPr="00505086">
        <w:rPr>
          <w:rFonts w:ascii="AR CENA" w:hAnsi="AR CENA"/>
          <w:color w:val="0D0D0D" w:themeColor="text1" w:themeTint="F2"/>
          <w:sz w:val="28"/>
          <w:szCs w:val="28"/>
        </w:rPr>
        <w:t>se régaler</w:t>
      </w:r>
      <w:r w:rsidR="00505086" w:rsidRPr="00505086">
        <w:rPr>
          <w:rFonts w:ascii="AR CENA" w:hAnsi="AR CENA"/>
          <w:color w:val="0D0D0D" w:themeColor="text1" w:themeTint="F2"/>
          <w:sz w:val="28"/>
          <w:szCs w:val="28"/>
        </w:rPr>
        <w:t xml:space="preserve"> autour d’un repas</w:t>
      </w:r>
      <w:r w:rsidR="00505086">
        <w:rPr>
          <w:rFonts w:ascii="AR CENA" w:hAnsi="AR CENA"/>
          <w:color w:val="0D0D0D" w:themeColor="text1" w:themeTint="F2"/>
          <w:sz w:val="28"/>
          <w:szCs w:val="28"/>
        </w:rPr>
        <w:t xml:space="preserve"> préparé</w:t>
      </w:r>
      <w:r w:rsidR="00505086" w:rsidRPr="00505086">
        <w:rPr>
          <w:rFonts w:ascii="AR CENA" w:hAnsi="AR CENA"/>
          <w:color w:val="0D0D0D" w:themeColor="text1" w:themeTint="F2"/>
          <w:sz w:val="28"/>
          <w:szCs w:val="28"/>
        </w:rPr>
        <w:t xml:space="preserve"> par le traiteur</w:t>
      </w:r>
      <w:r w:rsidR="00505086">
        <w:rPr>
          <w:rFonts w:ascii="AR CENA" w:hAnsi="AR CENA"/>
          <w:color w:val="0D0D0D" w:themeColor="text1" w:themeTint="F2"/>
          <w:sz w:val="32"/>
          <w:szCs w:val="32"/>
        </w:rPr>
        <w:t xml:space="preserve"> MATHON de PERONNE</w:t>
      </w:r>
      <w:r w:rsidRPr="00505086">
        <w:rPr>
          <w:rFonts w:ascii="AR CENA" w:hAnsi="AR CENA"/>
          <w:color w:val="0D0D0D" w:themeColor="text1" w:themeTint="F2"/>
          <w:sz w:val="28"/>
          <w:szCs w:val="28"/>
        </w:rPr>
        <w:t xml:space="preserve"> </w:t>
      </w:r>
      <w:r>
        <w:rPr>
          <w:rFonts w:ascii="AR CENA" w:hAnsi="AR CENA"/>
          <w:color w:val="0D0D0D" w:themeColor="text1" w:themeTint="F2"/>
          <w:sz w:val="32"/>
          <w:szCs w:val="32"/>
        </w:rPr>
        <w:t xml:space="preserve">et </w:t>
      </w:r>
      <w:r w:rsidR="009151FE" w:rsidRPr="00505086">
        <w:rPr>
          <w:rFonts w:ascii="AR CENA" w:hAnsi="AR CENA"/>
          <w:color w:val="0D0D0D" w:themeColor="text1" w:themeTint="F2"/>
          <w:sz w:val="28"/>
          <w:szCs w:val="28"/>
        </w:rPr>
        <w:t>ensuite se déhanche</w:t>
      </w:r>
      <w:r w:rsidR="00A613BC" w:rsidRPr="00505086">
        <w:rPr>
          <w:rFonts w:ascii="AR CENA" w:hAnsi="AR CENA"/>
          <w:color w:val="0D0D0D" w:themeColor="text1" w:themeTint="F2"/>
          <w:sz w:val="28"/>
          <w:szCs w:val="28"/>
        </w:rPr>
        <w:t>r sur des rythmes « endiablés » grâce à la sono LNB.</w:t>
      </w:r>
      <w:r w:rsidR="00505086">
        <w:rPr>
          <w:rFonts w:ascii="AR CENA" w:hAnsi="AR CENA"/>
          <w:color w:val="0D0D0D" w:themeColor="text1" w:themeTint="F2"/>
          <w:sz w:val="28"/>
          <w:szCs w:val="28"/>
        </w:rPr>
        <w:t xml:space="preserve"> Belle réussite pour cette soirée glamour.</w:t>
      </w:r>
    </w:p>
    <w:p w:rsidR="00455943" w:rsidRDefault="00455943" w:rsidP="00977726">
      <w:pPr>
        <w:rPr>
          <w:rFonts w:ascii="AR CENA" w:hAnsi="AR CENA"/>
          <w:color w:val="0D0D0D" w:themeColor="text1" w:themeTint="F2"/>
          <w:sz w:val="44"/>
          <w:szCs w:val="44"/>
          <w:u w:val="single"/>
        </w:rPr>
      </w:pPr>
    </w:p>
    <w:p w:rsidR="00B25B17" w:rsidRPr="004C2E88" w:rsidRDefault="006B58C0" w:rsidP="00977726">
      <w:pPr>
        <w:rPr>
          <w:rFonts w:ascii="AR CENA" w:hAnsi="AR CENA" w:cs="Aharoni"/>
          <w:color w:val="2E74B5" w:themeColor="accent1" w:themeShade="BF"/>
          <w:sz w:val="44"/>
          <w:szCs w:val="44"/>
          <w:u w:val="single"/>
        </w:rPr>
      </w:pPr>
      <w:r w:rsidRPr="004C2E88">
        <w:rPr>
          <w:rFonts w:ascii="AR CENA" w:hAnsi="AR CENA" w:cs="Aharoni"/>
          <w:color w:val="2E74B5" w:themeColor="accent1" w:themeShade="BF"/>
          <w:sz w:val="44"/>
          <w:szCs w:val="44"/>
          <w:u w:val="single"/>
        </w:rPr>
        <w:t>Vacances de février :</w:t>
      </w:r>
      <w:r w:rsidR="00587900" w:rsidRPr="004C2E88">
        <w:rPr>
          <w:rFonts w:ascii="AR CENA" w:hAnsi="AR CENA" w:cs="Aharoni"/>
          <w:color w:val="2E74B5" w:themeColor="accent1" w:themeShade="BF"/>
          <w:sz w:val="44"/>
          <w:szCs w:val="44"/>
          <w:u w:val="single"/>
        </w:rPr>
        <w:t xml:space="preserve"> </w:t>
      </w:r>
      <w:r w:rsidRPr="004C2E88">
        <w:rPr>
          <w:rFonts w:ascii="AR CENA" w:hAnsi="AR CENA" w:cs="Aharoni"/>
          <w:color w:val="2E74B5" w:themeColor="accent1" w:themeShade="BF"/>
          <w:sz w:val="44"/>
          <w:szCs w:val="44"/>
          <w:u w:val="single"/>
        </w:rPr>
        <w:t>s</w:t>
      </w:r>
      <w:r w:rsidR="00FC60A8" w:rsidRPr="004C2E88">
        <w:rPr>
          <w:rFonts w:ascii="AR CENA" w:hAnsi="AR CENA" w:cs="Aharoni"/>
          <w:color w:val="2E74B5" w:themeColor="accent1" w:themeShade="BF"/>
          <w:sz w:val="44"/>
          <w:szCs w:val="44"/>
          <w:u w:val="single"/>
        </w:rPr>
        <w:t xml:space="preserve">éjour au ski </w:t>
      </w:r>
    </w:p>
    <w:p w:rsidR="00977726" w:rsidRPr="004C2E88" w:rsidRDefault="00403E5D" w:rsidP="00B25B17">
      <w:pPr>
        <w:jc w:val="center"/>
        <w:rPr>
          <w:rFonts w:ascii="AR CENA" w:hAnsi="AR CENA"/>
          <w:color w:val="0D0D0D" w:themeColor="text1" w:themeTint="F2"/>
          <w:sz w:val="32"/>
          <w:szCs w:val="32"/>
        </w:rPr>
      </w:pPr>
      <w:r w:rsidRPr="004C2E88">
        <w:rPr>
          <w:rFonts w:ascii="AR CENA" w:hAnsi="AR CENA"/>
          <w:color w:val="0D0D0D" w:themeColor="text1" w:themeTint="F2"/>
          <w:sz w:val="32"/>
          <w:szCs w:val="32"/>
        </w:rPr>
        <w:t xml:space="preserve"> Cette année, trois</w:t>
      </w:r>
      <w:r w:rsidR="00977726" w:rsidRPr="004C2E88">
        <w:rPr>
          <w:rFonts w:ascii="AR CENA" w:hAnsi="AR CENA"/>
          <w:color w:val="0D0D0D" w:themeColor="text1" w:themeTint="F2"/>
          <w:sz w:val="32"/>
          <w:szCs w:val="32"/>
        </w:rPr>
        <w:t xml:space="preserve"> enfants de Villers-Faucon ont participé au séjour de ski </w:t>
      </w:r>
      <w:r w:rsidRPr="004C2E88">
        <w:rPr>
          <w:rFonts w:ascii="AR CENA" w:hAnsi="AR CENA"/>
          <w:color w:val="0D0D0D" w:themeColor="text1" w:themeTint="F2"/>
          <w:sz w:val="32"/>
          <w:szCs w:val="32"/>
        </w:rPr>
        <w:t xml:space="preserve">à BUSSANG dans le massif des Vosges. Ce séjour a été </w:t>
      </w:r>
      <w:r w:rsidR="00977726" w:rsidRPr="004C2E88">
        <w:rPr>
          <w:rFonts w:ascii="AR CENA" w:hAnsi="AR CENA"/>
          <w:color w:val="0D0D0D" w:themeColor="text1" w:themeTint="F2"/>
          <w:sz w:val="32"/>
          <w:szCs w:val="32"/>
        </w:rPr>
        <w:t>organisé par Vacances Plurielles.</w:t>
      </w:r>
      <w:r w:rsidR="006B58C0" w:rsidRPr="004C2E88">
        <w:rPr>
          <w:rFonts w:ascii="AR CENA" w:hAnsi="AR CENA"/>
          <w:color w:val="0D0D0D" w:themeColor="text1" w:themeTint="F2"/>
          <w:sz w:val="32"/>
          <w:szCs w:val="32"/>
        </w:rPr>
        <w:t xml:space="preserve"> Ils se sont</w:t>
      </w:r>
      <w:r w:rsidRPr="004C2E88">
        <w:rPr>
          <w:rFonts w:ascii="AR CENA" w:hAnsi="AR CENA"/>
          <w:color w:val="0D0D0D" w:themeColor="text1" w:themeTint="F2"/>
          <w:sz w:val="32"/>
          <w:szCs w:val="32"/>
        </w:rPr>
        <w:t xml:space="preserve"> bien</w:t>
      </w:r>
      <w:r w:rsidR="006B58C0" w:rsidRPr="004C2E88">
        <w:rPr>
          <w:rFonts w:ascii="AR CENA" w:hAnsi="AR CENA"/>
          <w:color w:val="0D0D0D" w:themeColor="text1" w:themeTint="F2"/>
          <w:sz w:val="32"/>
          <w:szCs w:val="32"/>
        </w:rPr>
        <w:t xml:space="preserve"> amusés et sont revenus enjoués de cette semaine</w:t>
      </w:r>
      <w:r w:rsidRPr="004C2E88">
        <w:rPr>
          <w:rFonts w:ascii="AR CENA" w:hAnsi="AR CENA"/>
          <w:color w:val="0D0D0D" w:themeColor="text1" w:themeTint="F2"/>
          <w:sz w:val="32"/>
          <w:szCs w:val="32"/>
        </w:rPr>
        <w:t xml:space="preserve"> de congés d’hiver.</w:t>
      </w:r>
    </w:p>
    <w:p w:rsidR="00403E5D" w:rsidRPr="004C2E88" w:rsidRDefault="00403E5D" w:rsidP="00B25B17">
      <w:pPr>
        <w:jc w:val="center"/>
        <w:rPr>
          <w:rFonts w:ascii="AR CENA" w:hAnsi="AR CENA"/>
          <w:color w:val="0D0D0D" w:themeColor="text1" w:themeTint="F2"/>
          <w:sz w:val="32"/>
          <w:szCs w:val="32"/>
        </w:rPr>
      </w:pPr>
      <w:r w:rsidRPr="004C2E88">
        <w:rPr>
          <w:rFonts w:ascii="AR CENA" w:hAnsi="AR CENA"/>
          <w:color w:val="0D0D0D" w:themeColor="text1" w:themeTint="F2"/>
          <w:sz w:val="32"/>
          <w:szCs w:val="32"/>
        </w:rPr>
        <w:t>Merci pour leur sympathique carte postale.</w:t>
      </w:r>
    </w:p>
    <w:p w:rsidR="00DE3ECE" w:rsidRDefault="00977726" w:rsidP="00977726">
      <w:pPr>
        <w:jc w:val="center"/>
        <w:rPr>
          <w:rFonts w:ascii="AR CENA" w:hAnsi="AR CENA"/>
          <w:color w:val="0D0D0D" w:themeColor="text1" w:themeTint="F2"/>
          <w:sz w:val="44"/>
          <w:szCs w:val="44"/>
          <w:u w:val="single"/>
        </w:rPr>
      </w:pPr>
      <w:r>
        <w:rPr>
          <w:rFonts w:ascii="AR CENA" w:hAnsi="AR CENA"/>
          <w:noProof/>
          <w:color w:val="0D0D0D" w:themeColor="text1" w:themeTint="F2"/>
          <w:sz w:val="44"/>
          <w:szCs w:val="44"/>
          <w:u w:val="single"/>
          <w:lang w:eastAsia="fr-FR"/>
        </w:rPr>
        <w:drawing>
          <wp:inline distT="0" distB="0" distL="0" distR="0" wp14:anchorId="0E243F32" wp14:editId="1F9927D3">
            <wp:extent cx="3162299" cy="2371725"/>
            <wp:effectExtent l="0" t="0" r="635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ki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4453" cy="2373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51FE" w:rsidRDefault="00977726" w:rsidP="00977726">
      <w:pPr>
        <w:jc w:val="center"/>
        <w:rPr>
          <w:rFonts w:ascii="AR CENA" w:hAnsi="AR CENA"/>
          <w:color w:val="0D0D0D" w:themeColor="text1" w:themeTint="F2"/>
          <w:sz w:val="44"/>
          <w:szCs w:val="44"/>
          <w:u w:val="single"/>
        </w:rPr>
      </w:pPr>
      <w:r>
        <w:rPr>
          <w:rFonts w:ascii="AR CENA" w:hAnsi="AR CENA"/>
          <w:noProof/>
          <w:color w:val="0D0D0D" w:themeColor="text1" w:themeTint="F2"/>
          <w:sz w:val="44"/>
          <w:szCs w:val="44"/>
          <w:u w:val="single"/>
          <w:lang w:eastAsia="fr-FR"/>
        </w:rPr>
        <w:drawing>
          <wp:inline distT="0" distB="0" distL="0" distR="0" wp14:anchorId="66D289CC" wp14:editId="35FD4A46">
            <wp:extent cx="3246120" cy="2434590"/>
            <wp:effectExtent l="0" t="0" r="0" b="381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ki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6307" cy="243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33AF" w:rsidRDefault="000033AF" w:rsidP="009151FE">
      <w:pPr>
        <w:rPr>
          <w:rFonts w:ascii="AR CENA" w:hAnsi="AR CENA"/>
          <w:color w:val="0D0D0D" w:themeColor="text1" w:themeTint="F2"/>
          <w:sz w:val="44"/>
          <w:szCs w:val="44"/>
          <w:u w:val="single"/>
        </w:rPr>
      </w:pPr>
    </w:p>
    <w:p w:rsidR="000033AF" w:rsidRDefault="000033AF" w:rsidP="009151FE">
      <w:pPr>
        <w:rPr>
          <w:rFonts w:ascii="AR CENA" w:hAnsi="AR CENA"/>
          <w:color w:val="0D0D0D" w:themeColor="text1" w:themeTint="F2"/>
          <w:sz w:val="44"/>
          <w:szCs w:val="44"/>
          <w:u w:val="single"/>
        </w:rPr>
      </w:pPr>
    </w:p>
    <w:p w:rsidR="008029BB" w:rsidRDefault="008029BB" w:rsidP="009151FE">
      <w:pPr>
        <w:rPr>
          <w:rFonts w:ascii="AR CENA" w:hAnsi="AR CENA"/>
          <w:color w:val="0D0D0D" w:themeColor="text1" w:themeTint="F2"/>
          <w:sz w:val="44"/>
          <w:szCs w:val="44"/>
          <w:u w:val="single"/>
        </w:rPr>
      </w:pPr>
    </w:p>
    <w:p w:rsidR="00455943" w:rsidRPr="00DE3ECE" w:rsidRDefault="009151FE" w:rsidP="009151FE">
      <w:pPr>
        <w:rPr>
          <w:rFonts w:ascii="Book Antiqua" w:hAnsi="Book Antiqua"/>
          <w:color w:val="2E74B5" w:themeColor="accent1" w:themeShade="BF"/>
          <w:sz w:val="44"/>
          <w:szCs w:val="44"/>
          <w:u w:val="single"/>
        </w:rPr>
      </w:pPr>
      <w:r w:rsidRPr="00DE3ECE">
        <w:rPr>
          <w:rFonts w:ascii="Book Antiqua" w:hAnsi="Book Antiqua"/>
          <w:color w:val="2E74B5" w:themeColor="accent1" w:themeShade="BF"/>
          <w:sz w:val="44"/>
          <w:szCs w:val="44"/>
          <w:u w:val="single"/>
        </w:rPr>
        <w:t>Samedi 4 mars :</w:t>
      </w:r>
    </w:p>
    <w:p w:rsidR="009151FE" w:rsidRDefault="00AE5B31" w:rsidP="009151FE">
      <w:pPr>
        <w:rPr>
          <w:rFonts w:ascii="AR CENA" w:hAnsi="AR CENA"/>
          <w:color w:val="0D0D0D" w:themeColor="text1" w:themeTint="F2"/>
          <w:sz w:val="44"/>
          <w:szCs w:val="44"/>
        </w:rPr>
      </w:pPr>
      <w:r w:rsidRPr="00C334F1">
        <w:rPr>
          <w:rFonts w:ascii="AR CENA" w:hAnsi="AR CENA"/>
          <w:color w:val="0D0D0D" w:themeColor="text1" w:themeTint="F2"/>
          <w:sz w:val="32"/>
          <w:szCs w:val="32"/>
        </w:rPr>
        <w:t>Assemblée Générale des Anciens Combattants et du Cyclotourism</w:t>
      </w:r>
      <w:r w:rsidR="00C334F1" w:rsidRPr="00C334F1">
        <w:rPr>
          <w:rFonts w:ascii="AR CENA" w:hAnsi="AR CENA"/>
          <w:color w:val="0D0D0D" w:themeColor="text1" w:themeTint="F2"/>
          <w:sz w:val="32"/>
          <w:szCs w:val="32"/>
        </w:rPr>
        <w:t>e</w:t>
      </w:r>
      <w:r w:rsidR="004C2E88">
        <w:rPr>
          <w:rFonts w:ascii="AR CENA" w:hAnsi="AR CENA"/>
          <w:color w:val="0D0D0D" w:themeColor="text1" w:themeTint="F2"/>
          <w:sz w:val="32"/>
          <w:szCs w:val="32"/>
        </w:rPr>
        <w:t> </w:t>
      </w:r>
      <w:bookmarkStart w:id="0" w:name="_GoBack"/>
      <w:bookmarkEnd w:id="0"/>
      <w:r w:rsidR="009151FE">
        <w:rPr>
          <w:noProof/>
          <w:color w:val="0D0D0D" w:themeColor="text1" w:themeTint="F2"/>
          <w:sz w:val="44"/>
          <w:szCs w:val="44"/>
          <w:lang w:eastAsia="fr-FR"/>
        </w:rPr>
        <w:drawing>
          <wp:inline distT="0" distB="0" distL="0" distR="0">
            <wp:extent cx="5200650" cy="2925366"/>
            <wp:effectExtent l="0" t="0" r="0" b="889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nciens combattants  2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4818" cy="2933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3626" w:rsidRPr="008029BB" w:rsidRDefault="00BC3626" w:rsidP="009151FE">
      <w:pPr>
        <w:rPr>
          <w:rFonts w:ascii="AR CENA" w:hAnsi="AR CENA"/>
          <w:color w:val="0D0D0D" w:themeColor="text1" w:themeTint="F2"/>
          <w:sz w:val="16"/>
          <w:szCs w:val="16"/>
        </w:rPr>
      </w:pPr>
    </w:p>
    <w:p w:rsidR="00BC3626" w:rsidRDefault="00BC3626" w:rsidP="009151FE">
      <w:pPr>
        <w:rPr>
          <w:rFonts w:ascii="AR CENA" w:hAnsi="AR CENA"/>
          <w:color w:val="0D0D0D" w:themeColor="text1" w:themeTint="F2"/>
          <w:sz w:val="44"/>
          <w:szCs w:val="44"/>
        </w:rPr>
      </w:pPr>
    </w:p>
    <w:p w:rsidR="009151FE" w:rsidRPr="00C334F1" w:rsidRDefault="00403E5D" w:rsidP="009151FE">
      <w:pPr>
        <w:rPr>
          <w:rFonts w:ascii="AR CENA" w:hAnsi="AR CENA"/>
          <w:color w:val="0D0D0D" w:themeColor="text1" w:themeTint="F2"/>
          <w:sz w:val="32"/>
          <w:szCs w:val="32"/>
        </w:rPr>
      </w:pPr>
      <w:r w:rsidRPr="00C334F1">
        <w:rPr>
          <w:rFonts w:ascii="AR CENA" w:hAnsi="AR CENA"/>
          <w:color w:val="0D0D0D" w:themeColor="text1" w:themeTint="F2"/>
          <w:sz w:val="32"/>
          <w:szCs w:val="32"/>
        </w:rPr>
        <w:t xml:space="preserve">  S</w:t>
      </w:r>
      <w:r w:rsidR="009151FE" w:rsidRPr="00C334F1">
        <w:rPr>
          <w:rFonts w:ascii="AR CENA" w:hAnsi="AR CENA"/>
          <w:color w:val="0D0D0D" w:themeColor="text1" w:themeTint="F2"/>
          <w:sz w:val="32"/>
          <w:szCs w:val="32"/>
        </w:rPr>
        <w:t>oirée Années 80 organisée pa</w:t>
      </w:r>
      <w:r w:rsidR="00BC3626" w:rsidRPr="00C334F1">
        <w:rPr>
          <w:rFonts w:ascii="AR CENA" w:hAnsi="AR CENA"/>
          <w:color w:val="0D0D0D" w:themeColor="text1" w:themeTint="F2"/>
          <w:sz w:val="32"/>
          <w:szCs w:val="32"/>
        </w:rPr>
        <w:t>r l’Entente Sainte Emilie-Epehy. L’ambiance était au rendez-vous avec une centaine de personnes s’amusant jusqu’à l’aube.</w:t>
      </w:r>
    </w:p>
    <w:p w:rsidR="00AE5B31" w:rsidRPr="00BC3626" w:rsidRDefault="00722602" w:rsidP="00BC3626">
      <w:pPr>
        <w:jc w:val="center"/>
        <w:rPr>
          <w:rFonts w:ascii="AR CENA" w:hAnsi="AR CENA"/>
          <w:color w:val="0D0D0D" w:themeColor="text1" w:themeTint="F2"/>
          <w:sz w:val="44"/>
          <w:szCs w:val="44"/>
        </w:rPr>
      </w:pPr>
      <w:r>
        <w:rPr>
          <w:rFonts w:ascii="AR CENA" w:hAnsi="AR CENA"/>
          <w:noProof/>
          <w:color w:val="0D0D0D" w:themeColor="text1" w:themeTint="F2"/>
          <w:sz w:val="44"/>
          <w:szCs w:val="44"/>
          <w:lang w:eastAsia="fr-FR"/>
        </w:rPr>
        <w:drawing>
          <wp:inline distT="0" distB="0" distL="0" distR="0">
            <wp:extent cx="1838325" cy="2617680"/>
            <wp:effectExtent l="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oiree  foot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3500" cy="262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29BB" w:rsidRDefault="008029BB" w:rsidP="009151FE">
      <w:pPr>
        <w:rPr>
          <w:rFonts w:ascii="AR CENA" w:hAnsi="AR CENA"/>
          <w:color w:val="0D0D0D" w:themeColor="text1" w:themeTint="F2"/>
          <w:sz w:val="44"/>
          <w:szCs w:val="44"/>
          <w:u w:val="single"/>
        </w:rPr>
      </w:pPr>
    </w:p>
    <w:p w:rsidR="00722602" w:rsidRPr="00DE3ECE" w:rsidRDefault="00722602" w:rsidP="009151FE">
      <w:pPr>
        <w:rPr>
          <w:rFonts w:ascii="Book Antiqua" w:hAnsi="Book Antiqua"/>
          <w:color w:val="2E74B5" w:themeColor="accent1" w:themeShade="BF"/>
          <w:sz w:val="44"/>
          <w:szCs w:val="44"/>
          <w:u w:val="single"/>
        </w:rPr>
      </w:pPr>
      <w:r w:rsidRPr="00DE3ECE">
        <w:rPr>
          <w:rFonts w:ascii="Book Antiqua" w:hAnsi="Book Antiqua"/>
          <w:color w:val="2E74B5" w:themeColor="accent1" w:themeShade="BF"/>
          <w:sz w:val="44"/>
          <w:szCs w:val="44"/>
          <w:u w:val="single"/>
        </w:rPr>
        <w:t>Samedi 1</w:t>
      </w:r>
      <w:r w:rsidR="00AC2CD9">
        <w:rPr>
          <w:rFonts w:ascii="Book Antiqua" w:hAnsi="Book Antiqua"/>
          <w:color w:val="2E74B5" w:themeColor="accent1" w:themeShade="BF"/>
          <w:sz w:val="44"/>
          <w:szCs w:val="44"/>
          <w:u w:val="single"/>
        </w:rPr>
        <w:t>er</w:t>
      </w:r>
      <w:r w:rsidRPr="00DE3ECE">
        <w:rPr>
          <w:rFonts w:ascii="Book Antiqua" w:hAnsi="Book Antiqua"/>
          <w:color w:val="2E74B5" w:themeColor="accent1" w:themeShade="BF"/>
          <w:sz w:val="44"/>
          <w:szCs w:val="44"/>
          <w:u w:val="single"/>
        </w:rPr>
        <w:t xml:space="preserve"> avril :</w:t>
      </w:r>
    </w:p>
    <w:p w:rsidR="00977726" w:rsidRPr="00C334F1" w:rsidRDefault="00BC3626" w:rsidP="009151FE">
      <w:pPr>
        <w:rPr>
          <w:rFonts w:ascii="AR CENA" w:hAnsi="AR CENA"/>
          <w:color w:val="0D0D0D" w:themeColor="text1" w:themeTint="F2"/>
          <w:sz w:val="32"/>
          <w:szCs w:val="32"/>
        </w:rPr>
      </w:pPr>
      <w:r w:rsidRPr="00C334F1">
        <w:rPr>
          <w:rFonts w:ascii="AR CENA" w:hAnsi="AR CENA"/>
          <w:color w:val="0D0D0D" w:themeColor="text1" w:themeTint="F2"/>
          <w:sz w:val="32"/>
          <w:szCs w:val="32"/>
        </w:rPr>
        <w:t xml:space="preserve">L’entente « SAINTE EMILIE-EPEHY » s’est retroussée les manches pour mettre en place une grande soirée dansante, et a rencontré un franc succès. </w:t>
      </w:r>
    </w:p>
    <w:p w:rsidR="008029BB" w:rsidRDefault="00722602" w:rsidP="008029BB">
      <w:pPr>
        <w:jc w:val="center"/>
        <w:rPr>
          <w:rFonts w:ascii="AR CENA" w:hAnsi="AR CENA"/>
          <w:color w:val="0D0D0D" w:themeColor="text1" w:themeTint="F2"/>
          <w:sz w:val="44"/>
          <w:szCs w:val="44"/>
        </w:rPr>
      </w:pPr>
      <w:r>
        <w:rPr>
          <w:rFonts w:ascii="AR CENA" w:hAnsi="AR CENA"/>
          <w:noProof/>
          <w:color w:val="0D0D0D" w:themeColor="text1" w:themeTint="F2"/>
          <w:sz w:val="44"/>
          <w:szCs w:val="44"/>
          <w:lang w:eastAsia="fr-FR"/>
        </w:rPr>
        <w:drawing>
          <wp:inline distT="0" distB="0" distL="0" distR="0">
            <wp:extent cx="4563047" cy="6409708"/>
            <wp:effectExtent l="0" t="0" r="9525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OIREE 1 AVRIL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4025" cy="643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34F1" w:rsidRDefault="00C334F1" w:rsidP="008029BB">
      <w:pPr>
        <w:jc w:val="center"/>
        <w:rPr>
          <w:rFonts w:ascii="AR CENA" w:hAnsi="AR CENA"/>
          <w:color w:val="2E74B5" w:themeColor="accent1" w:themeShade="BF"/>
          <w:sz w:val="44"/>
          <w:szCs w:val="44"/>
          <w:u w:val="single"/>
        </w:rPr>
      </w:pPr>
    </w:p>
    <w:p w:rsidR="00C334F1" w:rsidRDefault="00C334F1" w:rsidP="008029BB">
      <w:pPr>
        <w:jc w:val="center"/>
        <w:rPr>
          <w:rFonts w:ascii="AR CENA" w:hAnsi="AR CENA"/>
          <w:color w:val="2E74B5" w:themeColor="accent1" w:themeShade="BF"/>
          <w:sz w:val="44"/>
          <w:szCs w:val="44"/>
          <w:u w:val="single"/>
        </w:rPr>
      </w:pPr>
    </w:p>
    <w:p w:rsidR="00022BD1" w:rsidRPr="008029BB" w:rsidRDefault="00022BD1" w:rsidP="008029BB">
      <w:pPr>
        <w:jc w:val="center"/>
        <w:rPr>
          <w:rFonts w:ascii="AR CENA" w:hAnsi="AR CENA"/>
          <w:color w:val="0D0D0D" w:themeColor="text1" w:themeTint="F2"/>
          <w:sz w:val="44"/>
          <w:szCs w:val="44"/>
        </w:rPr>
      </w:pPr>
      <w:r w:rsidRPr="00455943">
        <w:rPr>
          <w:rFonts w:ascii="AR CENA" w:hAnsi="AR CENA"/>
          <w:color w:val="2E74B5" w:themeColor="accent1" w:themeShade="BF"/>
          <w:sz w:val="44"/>
          <w:szCs w:val="44"/>
          <w:u w:val="single"/>
        </w:rPr>
        <w:t>Samedi 8 avril :</w:t>
      </w:r>
    </w:p>
    <w:p w:rsidR="00022BD1" w:rsidRDefault="00022BD1" w:rsidP="00022BD1">
      <w:pPr>
        <w:rPr>
          <w:rFonts w:ascii="AR CENA" w:hAnsi="AR CENA"/>
          <w:color w:val="0D0D0D" w:themeColor="text1" w:themeTint="F2"/>
          <w:sz w:val="44"/>
          <w:szCs w:val="44"/>
        </w:rPr>
      </w:pPr>
      <w:r>
        <w:rPr>
          <w:rFonts w:ascii="AR CENA" w:hAnsi="AR CENA"/>
          <w:color w:val="0D0D0D" w:themeColor="text1" w:themeTint="F2"/>
          <w:sz w:val="44"/>
          <w:szCs w:val="44"/>
        </w:rPr>
        <w:t xml:space="preserve">Colis des Aînés </w:t>
      </w:r>
      <w:r w:rsidR="006648AA">
        <w:rPr>
          <w:rFonts w:ascii="AR CENA" w:hAnsi="AR CENA"/>
          <w:color w:val="0D0D0D" w:themeColor="text1" w:themeTint="F2"/>
          <w:sz w:val="44"/>
          <w:szCs w:val="44"/>
        </w:rPr>
        <w:t>et Chasse aux œufs :</w:t>
      </w:r>
    </w:p>
    <w:p w:rsidR="00DA37CD" w:rsidRDefault="00C54070" w:rsidP="00455943">
      <w:pPr>
        <w:spacing w:after="0"/>
        <w:rPr>
          <w:rFonts w:ascii="AR CENA" w:hAnsi="AR CENA"/>
          <w:color w:val="0D0D0D" w:themeColor="text1" w:themeTint="F2"/>
          <w:sz w:val="28"/>
          <w:szCs w:val="28"/>
        </w:rPr>
      </w:pPr>
      <w:r>
        <w:rPr>
          <w:rFonts w:ascii="AR CENA" w:hAnsi="AR CENA"/>
          <w:color w:val="0D0D0D" w:themeColor="text1" w:themeTint="F2"/>
          <w:sz w:val="28"/>
          <w:szCs w:val="28"/>
        </w:rPr>
        <w:t>Pour les colis de Pâques de nos aînés, nous avons fait confiance au magasin « CARREFOUR CONTACT » de Roisel. Les échos ont été favorables, les colis bien appréciés. Les personnes pouva</w:t>
      </w:r>
      <w:r w:rsidR="00AC2CD9">
        <w:rPr>
          <w:rFonts w:ascii="AR CENA" w:hAnsi="AR CENA"/>
          <w:color w:val="0D0D0D" w:themeColor="text1" w:themeTint="F2"/>
          <w:sz w:val="28"/>
          <w:szCs w:val="28"/>
        </w:rPr>
        <w:t>nt se déplacer nous ont rejointes</w:t>
      </w:r>
      <w:r>
        <w:rPr>
          <w:rFonts w:ascii="AR CENA" w:hAnsi="AR CENA"/>
          <w:color w:val="0D0D0D" w:themeColor="text1" w:themeTint="F2"/>
          <w:sz w:val="28"/>
          <w:szCs w:val="28"/>
        </w:rPr>
        <w:t xml:space="preserve"> à la mairie pour déguster le verre de l’amitié.</w:t>
      </w:r>
      <w:r w:rsidR="008029BB">
        <w:rPr>
          <w:rFonts w:ascii="AR CENA" w:hAnsi="AR CENA"/>
          <w:color w:val="0D0D0D" w:themeColor="text1" w:themeTint="F2"/>
          <w:sz w:val="28"/>
          <w:szCs w:val="28"/>
        </w:rPr>
        <w:t xml:space="preserve"> </w:t>
      </w:r>
      <w:r>
        <w:rPr>
          <w:rFonts w:ascii="AR CENA" w:hAnsi="AR CENA"/>
          <w:color w:val="0D0D0D" w:themeColor="text1" w:themeTint="F2"/>
          <w:sz w:val="28"/>
          <w:szCs w:val="28"/>
        </w:rPr>
        <w:t>Dans le même temps</w:t>
      </w:r>
      <w:r w:rsidR="00455943">
        <w:rPr>
          <w:rFonts w:ascii="AR CENA" w:hAnsi="AR CENA"/>
          <w:color w:val="0D0D0D" w:themeColor="text1" w:themeTint="F2"/>
          <w:sz w:val="28"/>
          <w:szCs w:val="28"/>
        </w:rPr>
        <w:t>,</w:t>
      </w:r>
      <w:r>
        <w:rPr>
          <w:rFonts w:ascii="AR CENA" w:hAnsi="AR CENA"/>
          <w:color w:val="0D0D0D" w:themeColor="text1" w:themeTint="F2"/>
          <w:sz w:val="28"/>
          <w:szCs w:val="28"/>
        </w:rPr>
        <w:t xml:space="preserve"> les plus jeunes qui avaient récupéré les chocolats offert</w:t>
      </w:r>
      <w:r w:rsidR="00455943">
        <w:rPr>
          <w:rFonts w:ascii="AR CENA" w:hAnsi="AR CENA"/>
          <w:color w:val="0D0D0D" w:themeColor="text1" w:themeTint="F2"/>
          <w:sz w:val="28"/>
          <w:szCs w:val="28"/>
        </w:rPr>
        <w:t>s</w:t>
      </w:r>
      <w:r>
        <w:rPr>
          <w:rFonts w:ascii="AR CENA" w:hAnsi="AR CENA"/>
          <w:color w:val="0D0D0D" w:themeColor="text1" w:themeTint="F2"/>
          <w:sz w:val="28"/>
          <w:szCs w:val="28"/>
        </w:rPr>
        <w:t xml:space="preserve"> par la municipalité ainsi que par le Club des Aînés de Villers-Faucon</w:t>
      </w:r>
      <w:r w:rsidR="00DA37CD">
        <w:rPr>
          <w:rFonts w:ascii="AR CENA" w:hAnsi="AR CENA"/>
          <w:color w:val="0D0D0D" w:themeColor="text1" w:themeTint="F2"/>
          <w:sz w:val="28"/>
          <w:szCs w:val="28"/>
        </w:rPr>
        <w:t>, ont agrandi l’assemblée permettant ainsi un grand moment d’échange entre générations.</w:t>
      </w:r>
    </w:p>
    <w:p w:rsidR="00DA37CD" w:rsidRDefault="00DA37CD" w:rsidP="00455943">
      <w:pPr>
        <w:spacing w:after="0"/>
        <w:rPr>
          <w:rFonts w:ascii="AR CENA" w:hAnsi="AR CENA"/>
          <w:color w:val="0D0D0D" w:themeColor="text1" w:themeTint="F2"/>
          <w:sz w:val="28"/>
          <w:szCs w:val="28"/>
        </w:rPr>
      </w:pPr>
      <w:r>
        <w:rPr>
          <w:rFonts w:ascii="AR CENA" w:hAnsi="AR CENA"/>
          <w:color w:val="0D0D0D" w:themeColor="text1" w:themeTint="F2"/>
          <w:sz w:val="28"/>
          <w:szCs w:val="28"/>
        </w:rPr>
        <w:t>Les personnes ne pouvant se déplacer ont eu la visite d’un conseiller qui a pris le temps de s’enquérir de leur santé et de dialoguer sur la vie communale.</w:t>
      </w:r>
    </w:p>
    <w:p w:rsidR="00DA37CD" w:rsidRPr="00C54070" w:rsidRDefault="00DA37CD" w:rsidP="00455943">
      <w:pPr>
        <w:spacing w:after="0"/>
        <w:rPr>
          <w:rFonts w:ascii="AR CENA" w:hAnsi="AR CENA"/>
          <w:color w:val="0D0D0D" w:themeColor="text1" w:themeTint="F2"/>
          <w:sz w:val="28"/>
          <w:szCs w:val="28"/>
        </w:rPr>
      </w:pPr>
      <w:r>
        <w:rPr>
          <w:rFonts w:ascii="AR CENA" w:hAnsi="AR CENA"/>
          <w:color w:val="0D0D0D" w:themeColor="text1" w:themeTint="F2"/>
          <w:sz w:val="28"/>
          <w:szCs w:val="28"/>
        </w:rPr>
        <w:t>Ce fut une agréable matinée de P</w:t>
      </w:r>
      <w:r w:rsidR="00455943">
        <w:rPr>
          <w:rFonts w:ascii="AR CENA" w:hAnsi="AR CENA"/>
          <w:color w:val="0D0D0D" w:themeColor="text1" w:themeTint="F2"/>
          <w:sz w:val="28"/>
          <w:szCs w:val="28"/>
        </w:rPr>
        <w:t>âques exceptionnellement avancée.</w:t>
      </w:r>
    </w:p>
    <w:p w:rsidR="00ED0DDE" w:rsidRPr="000033AF" w:rsidRDefault="00022BD1" w:rsidP="00DA37CD">
      <w:pPr>
        <w:rPr>
          <w:rFonts w:ascii="AR CENA" w:hAnsi="AR CENA"/>
          <w:color w:val="0D0D0D" w:themeColor="text1" w:themeTint="F2"/>
          <w:sz w:val="32"/>
          <w:szCs w:val="32"/>
        </w:rPr>
      </w:pPr>
      <w:r>
        <w:rPr>
          <w:rFonts w:ascii="AR CENA" w:hAnsi="AR CENA"/>
          <w:noProof/>
          <w:color w:val="0D0D0D" w:themeColor="text1" w:themeTint="F2"/>
          <w:sz w:val="44"/>
          <w:szCs w:val="44"/>
          <w:lang w:eastAsia="fr-FR"/>
        </w:rPr>
        <w:drawing>
          <wp:inline distT="0" distB="0" distL="0" distR="0" wp14:anchorId="67265D84" wp14:editId="45DE8624">
            <wp:extent cx="2824447" cy="2240915"/>
            <wp:effectExtent l="0" t="0" r="0" b="6985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20170408_113654_resized_20170410_02495095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2211" cy="2262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 CENA" w:hAnsi="AR CENA"/>
          <w:noProof/>
          <w:color w:val="0D0D0D" w:themeColor="text1" w:themeTint="F2"/>
          <w:sz w:val="44"/>
          <w:szCs w:val="44"/>
          <w:u w:val="single"/>
          <w:lang w:eastAsia="fr-FR"/>
        </w:rPr>
        <w:drawing>
          <wp:inline distT="0" distB="0" distL="0" distR="0" wp14:anchorId="00A596F2" wp14:editId="6B9C8233">
            <wp:extent cx="2831465" cy="2305050"/>
            <wp:effectExtent l="0" t="0" r="6985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20170408_113659_resized_20170410_02495278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1628" cy="232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923" w:rsidRDefault="00DF3AF2" w:rsidP="00DF3AF2">
      <w:pPr>
        <w:tabs>
          <w:tab w:val="center" w:pos="4536"/>
          <w:tab w:val="right" w:pos="9072"/>
        </w:tabs>
        <w:rPr>
          <w:rFonts w:ascii="AR CENA" w:hAnsi="AR CENA"/>
          <w:color w:val="0D0D0D" w:themeColor="text1" w:themeTint="F2"/>
          <w:sz w:val="44"/>
          <w:szCs w:val="44"/>
        </w:rPr>
      </w:pPr>
      <w:r>
        <w:rPr>
          <w:rFonts w:ascii="AR CENA" w:hAnsi="AR CENA"/>
          <w:color w:val="0D0D0D" w:themeColor="text1" w:themeTint="F2"/>
          <w:sz w:val="44"/>
          <w:szCs w:val="44"/>
        </w:rPr>
        <w:tab/>
      </w:r>
      <w:r w:rsidR="000033AF">
        <w:rPr>
          <w:rFonts w:ascii="AR CENA" w:hAnsi="AR CENA"/>
          <w:noProof/>
          <w:color w:val="0D0D0D" w:themeColor="text1" w:themeTint="F2"/>
          <w:sz w:val="44"/>
          <w:szCs w:val="44"/>
          <w:lang w:eastAsia="fr-FR"/>
        </w:rPr>
        <w:drawing>
          <wp:inline distT="0" distB="0" distL="0" distR="0">
            <wp:extent cx="3860800" cy="2895600"/>
            <wp:effectExtent l="0" t="0" r="6350" b="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G_20170408_113638_1_resized_20170410_02495138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4104" cy="2905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 CENA" w:hAnsi="AR CENA"/>
          <w:color w:val="0D0D0D" w:themeColor="text1" w:themeTint="F2"/>
          <w:sz w:val="44"/>
          <w:szCs w:val="44"/>
        </w:rPr>
        <w:tab/>
      </w:r>
    </w:p>
    <w:p w:rsidR="009D62F2" w:rsidRDefault="00DF3AF2" w:rsidP="009D62F2">
      <w:pPr>
        <w:tabs>
          <w:tab w:val="center" w:pos="4536"/>
          <w:tab w:val="right" w:pos="9072"/>
        </w:tabs>
        <w:spacing w:after="0"/>
        <w:rPr>
          <w:rFonts w:ascii="AR CENA" w:hAnsi="AR CENA"/>
          <w:color w:val="0D0D0D" w:themeColor="text1" w:themeTint="F2"/>
          <w:sz w:val="32"/>
          <w:szCs w:val="32"/>
        </w:rPr>
      </w:pPr>
      <w:r w:rsidRPr="00DF3AF2">
        <w:rPr>
          <w:rFonts w:ascii="AR CENA" w:hAnsi="AR CENA"/>
          <w:color w:val="0D0D0D" w:themeColor="text1" w:themeTint="F2"/>
          <w:sz w:val="32"/>
          <w:szCs w:val="32"/>
        </w:rPr>
        <w:t>Dans le même temps, la municipalité a profité de cette journée ensoleillée pour ouvrir « le City-stade » faisant la joie des petits et des grands, impatients de découvrir ce nouv</w:t>
      </w:r>
      <w:r w:rsidR="00736C4F">
        <w:rPr>
          <w:rFonts w:ascii="AR CENA" w:hAnsi="AR CENA"/>
          <w:color w:val="0D0D0D" w:themeColor="text1" w:themeTint="F2"/>
          <w:sz w:val="32"/>
          <w:szCs w:val="32"/>
        </w:rPr>
        <w:t>el espace de jeux et de sports.</w:t>
      </w:r>
      <w:r w:rsidR="0018080F">
        <w:rPr>
          <w:rFonts w:ascii="AR CENA" w:hAnsi="AR CENA"/>
          <w:color w:val="0D0D0D" w:themeColor="text1" w:themeTint="F2"/>
          <w:sz w:val="32"/>
          <w:szCs w:val="32"/>
        </w:rPr>
        <w:t xml:space="preserve"> Les infrastructures de ce terrain de jeux permettent aux jeunes enfants comme aux adolescents de s’amuser</w:t>
      </w:r>
      <w:r w:rsidR="00B05EC8">
        <w:rPr>
          <w:rFonts w:ascii="AR CENA" w:hAnsi="AR CENA"/>
          <w:color w:val="0D0D0D" w:themeColor="text1" w:themeTint="F2"/>
          <w:sz w:val="32"/>
          <w:szCs w:val="32"/>
        </w:rPr>
        <w:t xml:space="preserve">. Un accès PMR </w:t>
      </w:r>
      <w:r w:rsidR="009D62F2">
        <w:rPr>
          <w:rFonts w:ascii="AR CENA" w:hAnsi="AR CENA"/>
          <w:color w:val="0D0D0D" w:themeColor="text1" w:themeTint="F2"/>
          <w:sz w:val="32"/>
          <w:szCs w:val="32"/>
        </w:rPr>
        <w:t>(personne à mobilité réduite) permet l’accès à tous.</w:t>
      </w:r>
    </w:p>
    <w:p w:rsidR="009D62F2" w:rsidRDefault="009D62F2" w:rsidP="009D62F2">
      <w:pPr>
        <w:tabs>
          <w:tab w:val="center" w:pos="4536"/>
          <w:tab w:val="right" w:pos="9072"/>
        </w:tabs>
        <w:spacing w:after="0"/>
        <w:rPr>
          <w:rFonts w:ascii="AR CENA" w:hAnsi="AR CENA"/>
          <w:color w:val="0D0D0D" w:themeColor="text1" w:themeTint="F2"/>
          <w:sz w:val="32"/>
          <w:szCs w:val="32"/>
        </w:rPr>
      </w:pPr>
      <w:r>
        <w:rPr>
          <w:rFonts w:ascii="AR CENA" w:hAnsi="AR CENA"/>
          <w:color w:val="0D0D0D" w:themeColor="text1" w:themeTint="F2"/>
          <w:sz w:val="32"/>
          <w:szCs w:val="32"/>
        </w:rPr>
        <w:t>La réalisation de 2 terrains de pétanque est à l’étude.</w:t>
      </w:r>
    </w:p>
    <w:p w:rsidR="009D62F2" w:rsidRPr="00DF3AF2" w:rsidRDefault="0018080F" w:rsidP="009D62F2">
      <w:pPr>
        <w:tabs>
          <w:tab w:val="center" w:pos="4536"/>
          <w:tab w:val="right" w:pos="9072"/>
        </w:tabs>
        <w:spacing w:after="0"/>
        <w:rPr>
          <w:rFonts w:ascii="AR CENA" w:hAnsi="AR CENA"/>
          <w:color w:val="0D0D0D" w:themeColor="text1" w:themeTint="F2"/>
          <w:sz w:val="32"/>
          <w:szCs w:val="32"/>
        </w:rPr>
      </w:pPr>
      <w:r>
        <w:rPr>
          <w:rFonts w:ascii="AR CENA" w:hAnsi="AR CENA"/>
          <w:color w:val="0D0D0D" w:themeColor="text1" w:themeTint="F2"/>
          <w:sz w:val="32"/>
          <w:szCs w:val="32"/>
        </w:rPr>
        <w:t xml:space="preserve"> Un </w:t>
      </w:r>
      <w:r w:rsidR="009D62F2">
        <w:rPr>
          <w:rFonts w:ascii="AR CENA" w:hAnsi="AR CENA"/>
          <w:color w:val="0D0D0D" w:themeColor="text1" w:themeTint="F2"/>
          <w:sz w:val="32"/>
          <w:szCs w:val="32"/>
        </w:rPr>
        <w:t>parking est en cours de création.</w:t>
      </w:r>
    </w:p>
    <w:p w:rsidR="00DF3AF2" w:rsidRPr="008029BB" w:rsidRDefault="00DF3AF2" w:rsidP="00736C4F">
      <w:pPr>
        <w:tabs>
          <w:tab w:val="center" w:pos="4536"/>
          <w:tab w:val="right" w:pos="9072"/>
        </w:tabs>
        <w:spacing w:after="0"/>
        <w:rPr>
          <w:rFonts w:ascii="AR CENA" w:hAnsi="AR CENA"/>
          <w:color w:val="0D0D0D" w:themeColor="text1" w:themeTint="F2"/>
          <w:sz w:val="16"/>
          <w:szCs w:val="16"/>
        </w:rPr>
      </w:pPr>
    </w:p>
    <w:p w:rsidR="00CE2FB3" w:rsidRPr="00B05EC8" w:rsidRDefault="00CE2FB3" w:rsidP="00736C4F">
      <w:pPr>
        <w:tabs>
          <w:tab w:val="center" w:pos="4536"/>
          <w:tab w:val="right" w:pos="9072"/>
        </w:tabs>
        <w:spacing w:after="0"/>
        <w:rPr>
          <w:rFonts w:ascii="AR CENA" w:hAnsi="AR CENA"/>
          <w:b/>
          <w:color w:val="0D0D0D" w:themeColor="text1" w:themeTint="F2"/>
          <w:sz w:val="32"/>
          <w:szCs w:val="32"/>
        </w:rPr>
      </w:pPr>
      <w:r w:rsidRPr="00B05EC8">
        <w:rPr>
          <w:rFonts w:ascii="AR CENA" w:hAnsi="AR CENA"/>
          <w:b/>
          <w:color w:val="0D0D0D" w:themeColor="text1" w:themeTint="F2"/>
          <w:sz w:val="32"/>
          <w:szCs w:val="32"/>
        </w:rPr>
        <w:t>Merci de respecter cette espace ludique en suivant les consignes apposées à l’entrée</w:t>
      </w:r>
      <w:r w:rsidR="008029BB" w:rsidRPr="00B05EC8">
        <w:rPr>
          <w:rFonts w:ascii="AR CENA" w:hAnsi="AR CENA"/>
          <w:b/>
          <w:color w:val="0D0D0D" w:themeColor="text1" w:themeTint="F2"/>
          <w:sz w:val="32"/>
          <w:szCs w:val="32"/>
        </w:rPr>
        <w:t xml:space="preserve"> (</w:t>
      </w:r>
      <w:r w:rsidRPr="00B05EC8">
        <w:rPr>
          <w:rFonts w:ascii="AR CENA" w:hAnsi="AR CENA"/>
          <w:b/>
          <w:color w:val="0D0D0D" w:themeColor="text1" w:themeTint="F2"/>
          <w:sz w:val="32"/>
          <w:szCs w:val="32"/>
        </w:rPr>
        <w:t>pas de cigarettes, mettre les détritus dans la poubelle, pas d’accès aux animaux</w:t>
      </w:r>
      <w:r w:rsidR="009A5EA1" w:rsidRPr="00B05EC8">
        <w:rPr>
          <w:rFonts w:ascii="AR CENA" w:hAnsi="AR CENA"/>
          <w:b/>
          <w:color w:val="0D0D0D" w:themeColor="text1" w:themeTint="F2"/>
          <w:sz w:val="32"/>
          <w:szCs w:val="32"/>
        </w:rPr>
        <w:t>,</w:t>
      </w:r>
      <w:r w:rsidR="000B4A7F" w:rsidRPr="00B05EC8">
        <w:rPr>
          <w:rFonts w:ascii="AR CENA" w:hAnsi="AR CENA"/>
          <w:b/>
          <w:color w:val="0D0D0D" w:themeColor="text1" w:themeTint="F2"/>
          <w:sz w:val="32"/>
          <w:szCs w:val="32"/>
        </w:rPr>
        <w:t xml:space="preserve"> </w:t>
      </w:r>
      <w:r w:rsidR="007526DD" w:rsidRPr="00B05EC8">
        <w:rPr>
          <w:rFonts w:ascii="AR CENA" w:hAnsi="AR CENA"/>
          <w:b/>
          <w:color w:val="0D0D0D" w:themeColor="text1" w:themeTint="F2"/>
          <w:sz w:val="32"/>
          <w:szCs w:val="32"/>
          <w:u w:val="single"/>
        </w:rPr>
        <w:t>interdit aux 2 roues</w:t>
      </w:r>
      <w:r w:rsidRPr="00B05EC8">
        <w:rPr>
          <w:rFonts w:ascii="AR CENA" w:hAnsi="AR CENA"/>
          <w:b/>
          <w:color w:val="0D0D0D" w:themeColor="text1" w:themeTint="F2"/>
          <w:sz w:val="32"/>
          <w:szCs w:val="32"/>
        </w:rPr>
        <w:t>…)</w:t>
      </w:r>
    </w:p>
    <w:p w:rsidR="007432F5" w:rsidRDefault="00E917AD" w:rsidP="00E917AD">
      <w:pPr>
        <w:jc w:val="center"/>
        <w:rPr>
          <w:rFonts w:ascii="AR CENA" w:hAnsi="AR CENA"/>
          <w:color w:val="0D0D0D" w:themeColor="text1" w:themeTint="F2"/>
          <w:sz w:val="44"/>
          <w:szCs w:val="44"/>
        </w:rPr>
      </w:pPr>
      <w:r>
        <w:rPr>
          <w:rFonts w:ascii="AR CENA" w:hAnsi="AR CENA"/>
          <w:noProof/>
          <w:color w:val="0D0D0D" w:themeColor="text1" w:themeTint="F2"/>
          <w:sz w:val="44"/>
          <w:szCs w:val="44"/>
          <w:lang w:eastAsia="fr-FR"/>
        </w:rPr>
        <w:drawing>
          <wp:inline distT="0" distB="0" distL="0" distR="0" wp14:anchorId="71CBAD22" wp14:editId="2DBDF800">
            <wp:extent cx="3619498" cy="2714625"/>
            <wp:effectExtent l="0" t="0" r="635" b="0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citystade1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2154" cy="2754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29BB" w:rsidRDefault="00DF3AF2" w:rsidP="008029BB">
      <w:pPr>
        <w:jc w:val="center"/>
        <w:rPr>
          <w:rFonts w:ascii="AR CENA" w:hAnsi="AR CENA"/>
          <w:color w:val="0D0D0D" w:themeColor="text1" w:themeTint="F2"/>
          <w:sz w:val="44"/>
          <w:szCs w:val="44"/>
        </w:rPr>
      </w:pPr>
      <w:r>
        <w:rPr>
          <w:rFonts w:ascii="AR CENA" w:hAnsi="AR CENA"/>
          <w:noProof/>
          <w:color w:val="0D0D0D" w:themeColor="text1" w:themeTint="F2"/>
          <w:sz w:val="44"/>
          <w:szCs w:val="44"/>
          <w:lang w:eastAsia="fr-FR"/>
        </w:rPr>
        <w:drawing>
          <wp:inline distT="0" distB="0" distL="0" distR="0" wp14:anchorId="79BC1905" wp14:editId="4018C7C2">
            <wp:extent cx="3616112" cy="2712085"/>
            <wp:effectExtent l="0" t="0" r="3810" b="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citystade2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9463" cy="2729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1F55" w:rsidRPr="008029BB" w:rsidRDefault="009F1F55" w:rsidP="008029BB">
      <w:pPr>
        <w:jc w:val="center"/>
        <w:rPr>
          <w:rFonts w:ascii="AR CENA" w:hAnsi="AR CENA"/>
          <w:color w:val="0D0D0D" w:themeColor="text1" w:themeTint="F2"/>
          <w:sz w:val="44"/>
          <w:szCs w:val="44"/>
        </w:rPr>
      </w:pPr>
      <w:r w:rsidRPr="009D62F2">
        <w:rPr>
          <w:rFonts w:ascii="AR CENA" w:hAnsi="AR CENA"/>
          <w:color w:val="2E74B5" w:themeColor="accent1" w:themeShade="BF"/>
          <w:sz w:val="44"/>
          <w:szCs w:val="44"/>
          <w:u w:val="single"/>
        </w:rPr>
        <w:t>Loto spécial Pâques le 8 avril</w:t>
      </w:r>
    </w:p>
    <w:p w:rsidR="00564438" w:rsidRDefault="009F1F55" w:rsidP="00564438">
      <w:pPr>
        <w:spacing w:after="0"/>
        <w:rPr>
          <w:rFonts w:ascii="AR CENA" w:hAnsi="AR CENA"/>
          <w:color w:val="0D0D0D" w:themeColor="text1" w:themeTint="F2"/>
          <w:sz w:val="32"/>
          <w:szCs w:val="32"/>
        </w:rPr>
      </w:pPr>
      <w:r w:rsidRPr="00A061EC">
        <w:rPr>
          <w:rFonts w:ascii="AR CENA" w:hAnsi="AR CENA"/>
          <w:color w:val="0D0D0D" w:themeColor="text1" w:themeTint="F2"/>
          <w:sz w:val="32"/>
          <w:szCs w:val="32"/>
        </w:rPr>
        <w:t>L</w:t>
      </w:r>
      <w:r w:rsidR="0028716C" w:rsidRPr="00A061EC">
        <w:rPr>
          <w:rFonts w:ascii="AR CENA" w:hAnsi="AR CENA"/>
          <w:color w:val="0D0D0D" w:themeColor="text1" w:themeTint="F2"/>
          <w:sz w:val="32"/>
          <w:szCs w:val="32"/>
        </w:rPr>
        <w:t>’A</w:t>
      </w:r>
      <w:r w:rsidR="00A061EC" w:rsidRPr="00A061EC">
        <w:rPr>
          <w:rFonts w:ascii="AR CENA" w:hAnsi="AR CENA"/>
          <w:color w:val="0D0D0D" w:themeColor="text1" w:themeTint="F2"/>
          <w:sz w:val="32"/>
          <w:szCs w:val="32"/>
        </w:rPr>
        <w:t>ssociation des</w:t>
      </w:r>
      <w:r w:rsidR="000D7E57">
        <w:rPr>
          <w:rFonts w:ascii="AR CENA" w:hAnsi="AR CENA"/>
          <w:color w:val="0D0D0D" w:themeColor="text1" w:themeTint="F2"/>
          <w:sz w:val="32"/>
          <w:szCs w:val="32"/>
        </w:rPr>
        <w:t> «  3 p’tites mains »</w:t>
      </w:r>
      <w:r w:rsidR="00A061EC" w:rsidRPr="00A061EC">
        <w:rPr>
          <w:rFonts w:ascii="AR CENA" w:hAnsi="AR CENA"/>
          <w:color w:val="0D0D0D" w:themeColor="text1" w:themeTint="F2"/>
          <w:sz w:val="32"/>
          <w:szCs w:val="32"/>
        </w:rPr>
        <w:t>a réuni les férus de LOTO-QUINE, ve</w:t>
      </w:r>
      <w:r w:rsidR="000D7E57">
        <w:rPr>
          <w:rFonts w:ascii="AR CENA" w:hAnsi="AR CENA"/>
          <w:color w:val="0D0D0D" w:themeColor="text1" w:themeTint="F2"/>
          <w:sz w:val="32"/>
          <w:szCs w:val="32"/>
        </w:rPr>
        <w:t xml:space="preserve">nus très nombreux </w:t>
      </w:r>
      <w:r w:rsidR="00A061EC" w:rsidRPr="00A061EC">
        <w:rPr>
          <w:rFonts w:ascii="AR CENA" w:hAnsi="AR CENA"/>
          <w:color w:val="0D0D0D" w:themeColor="text1" w:themeTint="F2"/>
          <w:sz w:val="32"/>
          <w:szCs w:val="32"/>
        </w:rPr>
        <w:t>.</w:t>
      </w:r>
      <w:r w:rsidR="000D7E57">
        <w:rPr>
          <w:rFonts w:ascii="AR CENA" w:hAnsi="AR CENA"/>
          <w:color w:val="0D0D0D" w:themeColor="text1" w:themeTint="F2"/>
          <w:sz w:val="32"/>
          <w:szCs w:val="32"/>
        </w:rPr>
        <w:t>A cette occasion</w:t>
      </w:r>
      <w:r w:rsidR="00564438">
        <w:rPr>
          <w:rFonts w:ascii="AR CENA" w:hAnsi="AR CENA"/>
          <w:color w:val="0D0D0D" w:themeColor="text1" w:themeTint="F2"/>
          <w:sz w:val="32"/>
          <w:szCs w:val="32"/>
        </w:rPr>
        <w:t>, les heureux joueurs ont pu non seulement se divertir, se rassasier mais également repartir avec des lots divers et variés tels qu’une imprimante, une friteuse, un four à pizza, un GPS, un siphon,</w:t>
      </w:r>
      <w:r w:rsidR="009D62F2">
        <w:rPr>
          <w:rFonts w:ascii="AR CENA" w:hAnsi="AR CENA"/>
          <w:color w:val="0D0D0D" w:themeColor="text1" w:themeTint="F2"/>
          <w:sz w:val="32"/>
          <w:szCs w:val="32"/>
        </w:rPr>
        <w:t xml:space="preserve"> une centrifugeuse ou un Cookéo, etc…</w:t>
      </w:r>
    </w:p>
    <w:p w:rsidR="00E917AD" w:rsidRDefault="00E917AD" w:rsidP="00564438">
      <w:pPr>
        <w:spacing w:after="0"/>
        <w:rPr>
          <w:rFonts w:ascii="AR CENA" w:hAnsi="AR CENA"/>
          <w:color w:val="0D0D0D" w:themeColor="text1" w:themeTint="F2"/>
          <w:sz w:val="32"/>
          <w:szCs w:val="32"/>
        </w:rPr>
      </w:pPr>
    </w:p>
    <w:p w:rsidR="00A613BC" w:rsidRDefault="00A613BC" w:rsidP="00564438">
      <w:pPr>
        <w:spacing w:after="0"/>
        <w:rPr>
          <w:rFonts w:ascii="AR CENA" w:hAnsi="AR CENA"/>
          <w:color w:val="0D0D0D" w:themeColor="text1" w:themeTint="F2"/>
          <w:sz w:val="32"/>
          <w:szCs w:val="32"/>
        </w:rPr>
      </w:pPr>
    </w:p>
    <w:p w:rsidR="00EA11A1" w:rsidRDefault="00E70750" w:rsidP="00564438">
      <w:pPr>
        <w:spacing w:after="0"/>
        <w:rPr>
          <w:rFonts w:ascii="AR CENA" w:hAnsi="AR CENA"/>
          <w:color w:val="0D0D0D" w:themeColor="text1" w:themeTint="F2"/>
          <w:sz w:val="32"/>
          <w:szCs w:val="32"/>
        </w:rPr>
      </w:pPr>
      <w:r>
        <w:rPr>
          <w:rFonts w:ascii="AR CENA" w:hAnsi="AR CENA"/>
          <w:noProof/>
          <w:color w:val="0D0D0D" w:themeColor="text1" w:themeTint="F2"/>
          <w:sz w:val="32"/>
          <w:szCs w:val="32"/>
          <w:lang w:eastAsia="fr-FR"/>
        </w:rPr>
        <w:drawing>
          <wp:inline distT="0" distB="0" distL="0" distR="0">
            <wp:extent cx="5760720" cy="4320540"/>
            <wp:effectExtent l="0" t="0" r="0" b="381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aques loto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438" w:rsidRDefault="00564438" w:rsidP="00564438">
      <w:pPr>
        <w:spacing w:after="0"/>
        <w:rPr>
          <w:rFonts w:ascii="AR CENA" w:hAnsi="AR CENA"/>
          <w:color w:val="0D0D0D" w:themeColor="text1" w:themeTint="F2"/>
          <w:sz w:val="32"/>
          <w:szCs w:val="32"/>
        </w:rPr>
      </w:pPr>
    </w:p>
    <w:p w:rsidR="00CF282A" w:rsidRDefault="00CF282A" w:rsidP="00564438">
      <w:pPr>
        <w:spacing w:after="0"/>
        <w:rPr>
          <w:rFonts w:ascii="AR CENA" w:hAnsi="AR CENA"/>
          <w:color w:val="0D0D0D" w:themeColor="text1" w:themeTint="F2"/>
          <w:sz w:val="40"/>
          <w:szCs w:val="40"/>
          <w:u w:val="single"/>
        </w:rPr>
      </w:pPr>
    </w:p>
    <w:p w:rsidR="00CF282A" w:rsidRDefault="00CF282A" w:rsidP="00564438">
      <w:pPr>
        <w:spacing w:after="0"/>
        <w:rPr>
          <w:rFonts w:ascii="AR CENA" w:hAnsi="AR CENA"/>
          <w:color w:val="0D0D0D" w:themeColor="text1" w:themeTint="F2"/>
          <w:sz w:val="40"/>
          <w:szCs w:val="40"/>
          <w:u w:val="single"/>
        </w:rPr>
      </w:pPr>
    </w:p>
    <w:p w:rsidR="00CF282A" w:rsidRDefault="00CF282A" w:rsidP="00564438">
      <w:pPr>
        <w:spacing w:after="0"/>
        <w:rPr>
          <w:rFonts w:ascii="AR CENA" w:hAnsi="AR CENA"/>
          <w:color w:val="0D0D0D" w:themeColor="text1" w:themeTint="F2"/>
          <w:sz w:val="40"/>
          <w:szCs w:val="40"/>
          <w:u w:val="single"/>
        </w:rPr>
      </w:pPr>
    </w:p>
    <w:p w:rsidR="00767923" w:rsidRDefault="00767923" w:rsidP="00564438">
      <w:pPr>
        <w:spacing w:after="0"/>
        <w:rPr>
          <w:rFonts w:ascii="AR CENA" w:hAnsi="AR CENA"/>
          <w:color w:val="0D0D0D" w:themeColor="text1" w:themeTint="F2"/>
          <w:sz w:val="40"/>
          <w:szCs w:val="40"/>
          <w:u w:val="single"/>
        </w:rPr>
      </w:pPr>
    </w:p>
    <w:p w:rsidR="000B4A7F" w:rsidRDefault="000B4A7F" w:rsidP="00564438">
      <w:pPr>
        <w:spacing w:after="0"/>
        <w:rPr>
          <w:rFonts w:ascii="AR CENA" w:hAnsi="AR CENA"/>
          <w:color w:val="0D0D0D" w:themeColor="text1" w:themeTint="F2"/>
          <w:sz w:val="40"/>
          <w:szCs w:val="40"/>
          <w:u w:val="single"/>
        </w:rPr>
      </w:pPr>
    </w:p>
    <w:p w:rsidR="00324AAB" w:rsidRPr="009D62F2" w:rsidRDefault="002B3C53" w:rsidP="00564438">
      <w:pPr>
        <w:spacing w:after="0"/>
        <w:rPr>
          <w:rFonts w:ascii="AR CENA" w:hAnsi="AR CENA"/>
          <w:color w:val="2E74B5" w:themeColor="accent1" w:themeShade="BF"/>
          <w:sz w:val="40"/>
          <w:szCs w:val="40"/>
          <w:u w:val="single"/>
        </w:rPr>
      </w:pPr>
      <w:r>
        <w:rPr>
          <w:rFonts w:ascii="AR CENA" w:hAnsi="AR CENA"/>
          <w:color w:val="2E74B5" w:themeColor="accent1" w:themeShade="BF"/>
          <w:sz w:val="40"/>
          <w:szCs w:val="40"/>
          <w:u w:val="single"/>
        </w:rPr>
        <w:t>Samedi 29 avril</w:t>
      </w:r>
      <w:r w:rsidR="00324AAB" w:rsidRPr="009D62F2">
        <w:rPr>
          <w:rFonts w:ascii="AR CENA" w:hAnsi="AR CENA"/>
          <w:color w:val="2E74B5" w:themeColor="accent1" w:themeShade="BF"/>
          <w:sz w:val="40"/>
          <w:szCs w:val="40"/>
          <w:u w:val="single"/>
        </w:rPr>
        <w:t> :</w:t>
      </w:r>
      <w:r w:rsidR="00DF3AF2" w:rsidRPr="009D62F2">
        <w:rPr>
          <w:rFonts w:ascii="AR CENA" w:hAnsi="AR CENA"/>
          <w:color w:val="2E74B5" w:themeColor="accent1" w:themeShade="BF"/>
          <w:sz w:val="40"/>
          <w:szCs w:val="40"/>
          <w:u w:val="single"/>
        </w:rPr>
        <w:t xml:space="preserve"> Journée boudin !!!</w:t>
      </w:r>
    </w:p>
    <w:p w:rsidR="00955121" w:rsidRDefault="009D62F2" w:rsidP="00B05EC8">
      <w:pPr>
        <w:keepNext/>
        <w:spacing w:after="0" w:line="240" w:lineRule="auto"/>
        <w:jc w:val="both"/>
        <w:rPr>
          <w:rFonts w:ascii="AR CENA" w:hAnsi="AR CENA"/>
          <w:color w:val="0D0D0D" w:themeColor="text1" w:themeTint="F2"/>
          <w:sz w:val="32"/>
          <w:szCs w:val="32"/>
        </w:rPr>
      </w:pPr>
      <w:r>
        <w:rPr>
          <w:rFonts w:ascii="AR CENA" w:hAnsi="AR CENA"/>
          <w:color w:val="0D0D0D" w:themeColor="text1" w:themeTint="F2"/>
          <w:sz w:val="32"/>
          <w:szCs w:val="32"/>
        </w:rPr>
        <w:t>L</w:t>
      </w:r>
      <w:r w:rsidR="00FC7ED1">
        <w:rPr>
          <w:rFonts w:ascii="AR CENA" w:hAnsi="AR CENA"/>
          <w:color w:val="0D0D0D" w:themeColor="text1" w:themeTint="F2"/>
          <w:sz w:val="32"/>
          <w:szCs w:val="32"/>
        </w:rPr>
        <w:t>a section</w:t>
      </w:r>
      <w:r>
        <w:rPr>
          <w:rFonts w:ascii="AR CENA" w:hAnsi="AR CENA"/>
          <w:color w:val="0D0D0D" w:themeColor="text1" w:themeTint="F2"/>
          <w:sz w:val="32"/>
          <w:szCs w:val="32"/>
        </w:rPr>
        <w:t xml:space="preserve"> U-N-C </w:t>
      </w:r>
      <w:r w:rsidR="00BE3EA6">
        <w:rPr>
          <w:rFonts w:ascii="AR CENA" w:hAnsi="AR CENA"/>
          <w:color w:val="0D0D0D" w:themeColor="text1" w:themeTint="F2"/>
          <w:sz w:val="32"/>
          <w:szCs w:val="32"/>
        </w:rPr>
        <w:t xml:space="preserve"> U-N-C </w:t>
      </w:r>
      <w:r>
        <w:rPr>
          <w:rFonts w:ascii="AR CENA" w:hAnsi="AR CENA"/>
          <w:color w:val="0D0D0D" w:themeColor="text1" w:themeTint="F2"/>
          <w:sz w:val="32"/>
          <w:szCs w:val="32"/>
        </w:rPr>
        <w:t xml:space="preserve">AFN </w:t>
      </w:r>
      <w:r w:rsidR="00621C20">
        <w:rPr>
          <w:rFonts w:ascii="AR CENA" w:hAnsi="AR CENA"/>
          <w:color w:val="0D0D0D" w:themeColor="text1" w:themeTint="F2"/>
          <w:sz w:val="32"/>
          <w:szCs w:val="32"/>
        </w:rPr>
        <w:t xml:space="preserve">  TOE </w:t>
      </w:r>
      <w:r w:rsidR="00BE3EA6">
        <w:rPr>
          <w:rFonts w:ascii="AR CENA" w:hAnsi="AR CENA"/>
          <w:color w:val="0D0D0D" w:themeColor="text1" w:themeTint="F2"/>
          <w:sz w:val="32"/>
          <w:szCs w:val="32"/>
        </w:rPr>
        <w:t>de Villers- faucon</w:t>
      </w:r>
      <w:r w:rsidR="008029BB">
        <w:rPr>
          <w:rFonts w:ascii="AR CENA" w:hAnsi="AR CENA"/>
          <w:color w:val="0D0D0D" w:themeColor="text1" w:themeTint="F2"/>
          <w:sz w:val="32"/>
          <w:szCs w:val="32"/>
        </w:rPr>
        <w:t xml:space="preserve"> (</w:t>
      </w:r>
      <w:r w:rsidR="00621C20">
        <w:rPr>
          <w:rFonts w:ascii="AR CENA" w:hAnsi="AR CENA"/>
          <w:color w:val="0D0D0D" w:themeColor="text1" w:themeTint="F2"/>
          <w:sz w:val="32"/>
          <w:szCs w:val="32"/>
        </w:rPr>
        <w:t>ANCIENS COMBATTANTS)</w:t>
      </w:r>
      <w:r w:rsidR="00FC7ED1">
        <w:rPr>
          <w:rFonts w:ascii="AR CENA" w:hAnsi="AR CENA"/>
          <w:color w:val="0D0D0D" w:themeColor="text1" w:themeTint="F2"/>
          <w:sz w:val="32"/>
          <w:szCs w:val="32"/>
        </w:rPr>
        <w:t xml:space="preserve"> a organisé, sa journée </w:t>
      </w:r>
      <w:r>
        <w:rPr>
          <w:rFonts w:ascii="AR CENA" w:hAnsi="AR CENA"/>
          <w:color w:val="0D0D0D" w:themeColor="text1" w:themeTint="F2"/>
          <w:sz w:val="32"/>
          <w:szCs w:val="32"/>
        </w:rPr>
        <w:t>« </w:t>
      </w:r>
      <w:r w:rsidR="00FC7ED1">
        <w:rPr>
          <w:rFonts w:ascii="AR CENA" w:hAnsi="AR CENA"/>
          <w:color w:val="0D0D0D" w:themeColor="text1" w:themeTint="F2"/>
          <w:sz w:val="32"/>
          <w:szCs w:val="32"/>
        </w:rPr>
        <w:t>boudin</w:t>
      </w:r>
      <w:r>
        <w:rPr>
          <w:rFonts w:ascii="AR CENA" w:hAnsi="AR CENA"/>
          <w:color w:val="0D0D0D" w:themeColor="text1" w:themeTint="F2"/>
          <w:sz w:val="32"/>
          <w:szCs w:val="32"/>
        </w:rPr>
        <w:t> »</w:t>
      </w:r>
      <w:r w:rsidR="00955121">
        <w:rPr>
          <w:rFonts w:ascii="AR CENA" w:hAnsi="AR CENA"/>
          <w:color w:val="0D0D0D" w:themeColor="text1" w:themeTint="F2"/>
          <w:sz w:val="32"/>
          <w:szCs w:val="32"/>
        </w:rPr>
        <w:t xml:space="preserve"> de 12h à 22h non-</w:t>
      </w:r>
    </w:p>
    <w:p w:rsidR="00955121" w:rsidRDefault="00955121" w:rsidP="00B05EC8">
      <w:pPr>
        <w:keepNext/>
        <w:spacing w:after="0" w:line="240" w:lineRule="auto"/>
        <w:jc w:val="both"/>
        <w:rPr>
          <w:rFonts w:ascii="AR CENA" w:hAnsi="AR CENA"/>
          <w:color w:val="0D0D0D" w:themeColor="text1" w:themeTint="F2"/>
          <w:sz w:val="32"/>
          <w:szCs w:val="32"/>
        </w:rPr>
      </w:pPr>
      <w:r>
        <w:rPr>
          <w:rFonts w:ascii="AR CENA" w:hAnsi="AR CENA"/>
          <w:color w:val="0D0D0D" w:themeColor="text1" w:themeTint="F2"/>
          <w:sz w:val="32"/>
          <w:szCs w:val="32"/>
        </w:rPr>
        <w:t>stop.</w:t>
      </w:r>
      <w:r w:rsidR="009A5EA1">
        <w:rPr>
          <w:rFonts w:ascii="AR CENA" w:hAnsi="AR CENA"/>
          <w:color w:val="0D0D0D" w:themeColor="text1" w:themeTint="F2"/>
          <w:sz w:val="32"/>
          <w:szCs w:val="32"/>
        </w:rPr>
        <w:t xml:space="preserve"> </w:t>
      </w:r>
      <w:r>
        <w:rPr>
          <w:rFonts w:ascii="AR CENA" w:hAnsi="AR CENA"/>
          <w:color w:val="0D0D0D" w:themeColor="text1" w:themeTint="F2"/>
          <w:sz w:val="32"/>
          <w:szCs w:val="32"/>
        </w:rPr>
        <w:t>Très bonne ambiance et belle réussite.</w:t>
      </w:r>
    </w:p>
    <w:p w:rsidR="00324AAB" w:rsidRDefault="00324AAB" w:rsidP="00955121">
      <w:pPr>
        <w:keepNext/>
        <w:spacing w:after="0" w:line="240" w:lineRule="auto"/>
        <w:jc w:val="both"/>
        <w:rPr>
          <w:noProof/>
          <w:lang w:eastAsia="fr-FR"/>
        </w:rPr>
      </w:pPr>
    </w:p>
    <w:p w:rsidR="00573F99" w:rsidRPr="00573F99" w:rsidRDefault="00573F99" w:rsidP="00564438">
      <w:pPr>
        <w:spacing w:after="0"/>
        <w:rPr>
          <w:noProof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inline distT="0" distB="0" distL="0" distR="0" wp14:anchorId="4C2FEC1F" wp14:editId="0A773E02">
                <wp:extent cx="304800" cy="304800"/>
                <wp:effectExtent l="0" t="0" r="0" b="0"/>
                <wp:docPr id="46" name="AutoShape 1" descr="mailbox://C:/Users/S%E9verine/AppData/Roaming/Thunderbird/Profiles/w7lces6t.default/Mail/pop.orange.fr/Inbox?number=782503806&amp;part=1.2&amp;type=image/jpeg&amp;filename=IMG_011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62F22E2" id="AutoShape 1" o:spid="_x0000_s1026" alt="mailbox://C:/Users/S%E9verine/AppData/Roaming/Thunderbird/Profiles/w7lces6t.default/Mail/pop.orange.fr/Inbox?number=782503806&amp;part=1.2&amp;type=image/jpeg&amp;filename=IMG_0110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" filled="f" stroked="f">
                <o:lock v:ext="edit" aspectratio="t"/>
                <w10:anchorlock/>
              </v:rect>
            </w:pict>
          </mc:Fallback>
        </mc:AlternateContent>
      </w:r>
    </w:p>
    <w:p w:rsidR="00BE3EA6" w:rsidRDefault="001E24C0" w:rsidP="001E24C0">
      <w:pPr>
        <w:spacing w:after="0"/>
        <w:jc w:val="center"/>
        <w:rPr>
          <w:rFonts w:ascii="AR CENA" w:hAnsi="AR CENA"/>
          <w:color w:val="0D0D0D" w:themeColor="text1" w:themeTint="F2"/>
          <w:sz w:val="32"/>
          <w:szCs w:val="32"/>
        </w:rPr>
      </w:pPr>
      <w:r>
        <w:rPr>
          <w:rFonts w:ascii="AR CENA" w:hAnsi="AR CENA"/>
          <w:noProof/>
          <w:color w:val="0D0D0D" w:themeColor="text1" w:themeTint="F2"/>
          <w:sz w:val="32"/>
          <w:szCs w:val="32"/>
          <w:lang w:eastAsia="fr-FR"/>
        </w:rPr>
        <w:drawing>
          <wp:inline distT="0" distB="0" distL="0" distR="0" wp14:anchorId="3D28C7EE" wp14:editId="608AB7B2">
            <wp:extent cx="2228850" cy="2228850"/>
            <wp:effectExtent l="0" t="0" r="0" b="0"/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G_0110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28850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3EA6" w:rsidRPr="00BE3EA6">
        <w:rPr>
          <w:rFonts w:ascii="AR CENA" w:hAnsi="AR CENA"/>
          <w:noProof/>
          <w:color w:val="0D0D0D" w:themeColor="text1" w:themeTint="F2"/>
          <w:sz w:val="32"/>
          <w:szCs w:val="32"/>
          <w:lang w:eastAsia="fr-FR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49" name="Rectangle 49" descr="mailbox://C:/Users/S%E9verine/AppData/Roaming/Thunderbird/Profiles/w7lces6t.default/Mail/pop.orange.fr/Inbox?number=782503806&amp;part=1.2&amp;type=image/jpeg&amp;filename=IMG_011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9281C94" id="Rectangle 49" o:spid="_x0000_s1026" alt="mailbox://C:/Users/S%E9verine/AppData/Roaming/Thunderbird/Profiles/w7lces6t.default/Mail/pop.orange.fr/Inbox?number=782503806&amp;part=1.2&amp;type=image/jpeg&amp;filename=IMG_0110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" filled="f" stroked="f">
                <o:lock v:ext="edit" aspectratio="t"/>
                <w10:anchorlock/>
              </v:rect>
            </w:pict>
          </mc:Fallback>
        </mc:AlternateContent>
      </w:r>
    </w:p>
    <w:p w:rsidR="00AC0262" w:rsidRPr="000B4A7F" w:rsidRDefault="00AC0262" w:rsidP="00564438">
      <w:pPr>
        <w:spacing w:after="0"/>
        <w:rPr>
          <w:rFonts w:ascii="AR CENA" w:hAnsi="AR CENA"/>
          <w:color w:val="0D0D0D" w:themeColor="text1" w:themeTint="F2"/>
          <w:sz w:val="2"/>
          <w:szCs w:val="2"/>
        </w:rPr>
      </w:pPr>
    </w:p>
    <w:p w:rsidR="000B4A7F" w:rsidRDefault="009A5EA1" w:rsidP="000B4A7F">
      <w:pPr>
        <w:spacing w:after="0"/>
        <w:jc w:val="center"/>
        <w:rPr>
          <w:rFonts w:ascii="AR CENA" w:hAnsi="AR CENA"/>
          <w:color w:val="0D0D0D" w:themeColor="text1" w:themeTint="F2"/>
          <w:sz w:val="32"/>
          <w:szCs w:val="32"/>
        </w:rPr>
      </w:pPr>
      <w:r>
        <w:rPr>
          <w:noProof/>
          <w:color w:val="0D0D0D" w:themeColor="text1" w:themeTint="F2"/>
          <w:sz w:val="44"/>
          <w:szCs w:val="44"/>
          <w:lang w:eastAsia="fr-FR"/>
        </w:rPr>
        <w:drawing>
          <wp:inline distT="0" distB="0" distL="0" distR="0" wp14:anchorId="6B6B24CB" wp14:editId="086F6F18">
            <wp:extent cx="3571875" cy="2009180"/>
            <wp:effectExtent l="0" t="0" r="0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boudin 1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8039" cy="2012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282A">
        <w:rPr>
          <w:rFonts w:ascii="AR CENA" w:hAnsi="AR CENA"/>
          <w:noProof/>
          <w:color w:val="0D0D0D" w:themeColor="text1" w:themeTint="F2"/>
          <w:sz w:val="32"/>
          <w:szCs w:val="32"/>
          <w:lang w:eastAsia="fr-FR"/>
        </w:rPr>
        <w:drawing>
          <wp:inline distT="0" distB="0" distL="0" distR="0">
            <wp:extent cx="4724399" cy="2657475"/>
            <wp:effectExtent l="0" t="0" r="635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boudin2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4485" cy="2668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2F5" w:rsidRPr="000B4A7F" w:rsidRDefault="007432F5" w:rsidP="000B4A7F">
      <w:pPr>
        <w:spacing w:after="0"/>
        <w:jc w:val="center"/>
        <w:rPr>
          <w:rFonts w:ascii="AR CENA" w:hAnsi="AR CENA"/>
          <w:color w:val="0D0D0D" w:themeColor="text1" w:themeTint="F2"/>
          <w:sz w:val="32"/>
          <w:szCs w:val="32"/>
        </w:rPr>
      </w:pPr>
      <w:r w:rsidRPr="009D62F2">
        <w:rPr>
          <w:rFonts w:ascii="AR CENA" w:hAnsi="AR CENA"/>
          <w:b/>
          <w:color w:val="2E74B5" w:themeColor="accent1" w:themeShade="BF"/>
          <w:sz w:val="44"/>
          <w:szCs w:val="44"/>
          <w:u w:val="single"/>
        </w:rPr>
        <w:t>Le 23 avril et le 7 mai :</w:t>
      </w:r>
    </w:p>
    <w:p w:rsidR="007432F5" w:rsidRPr="007432F5" w:rsidRDefault="007432F5" w:rsidP="007432F5">
      <w:pPr>
        <w:spacing w:after="0"/>
        <w:rPr>
          <w:rFonts w:ascii="AR CENA" w:hAnsi="AR CENA"/>
          <w:color w:val="0D0D0D" w:themeColor="text1" w:themeTint="F2"/>
          <w:sz w:val="32"/>
          <w:szCs w:val="32"/>
        </w:rPr>
      </w:pPr>
      <w:r w:rsidRPr="007432F5">
        <w:rPr>
          <w:rFonts w:ascii="AR CENA" w:hAnsi="AR CENA"/>
          <w:color w:val="0D0D0D" w:themeColor="text1" w:themeTint="F2"/>
          <w:sz w:val="32"/>
          <w:szCs w:val="32"/>
        </w:rPr>
        <w:t>Ont eu lieu les élections présidentielles.</w:t>
      </w:r>
    </w:p>
    <w:p w:rsidR="007432F5" w:rsidRPr="007432F5" w:rsidRDefault="007432F5" w:rsidP="007432F5">
      <w:pPr>
        <w:spacing w:after="0"/>
        <w:rPr>
          <w:rFonts w:ascii="AR CENA" w:hAnsi="AR CENA"/>
          <w:color w:val="0D0D0D" w:themeColor="text1" w:themeTint="F2"/>
          <w:sz w:val="32"/>
          <w:szCs w:val="32"/>
        </w:rPr>
      </w:pPr>
      <w:r w:rsidRPr="007432F5">
        <w:rPr>
          <w:rFonts w:ascii="AR CENA" w:hAnsi="AR CENA"/>
          <w:color w:val="0D0D0D" w:themeColor="text1" w:themeTint="F2"/>
          <w:sz w:val="32"/>
          <w:szCs w:val="32"/>
        </w:rPr>
        <w:t>Nous remercions les administrés qui ont tenu le bureau de vote avec les conseillers.</w:t>
      </w:r>
    </w:p>
    <w:p w:rsidR="007432F5" w:rsidRDefault="007432F5" w:rsidP="007432F5">
      <w:pPr>
        <w:jc w:val="center"/>
        <w:rPr>
          <w:color w:val="0D0D0D" w:themeColor="text1" w:themeTint="F2"/>
          <w:sz w:val="44"/>
          <w:szCs w:val="44"/>
        </w:rPr>
      </w:pPr>
      <w:r>
        <w:rPr>
          <w:noProof/>
          <w:color w:val="0D0D0D" w:themeColor="text1" w:themeTint="F2"/>
          <w:sz w:val="44"/>
          <w:szCs w:val="44"/>
          <w:lang w:eastAsia="fr-FR"/>
        </w:rPr>
        <w:drawing>
          <wp:inline distT="0" distB="0" distL="0" distR="0" wp14:anchorId="68898773" wp14:editId="7F1E24F5">
            <wp:extent cx="5760720" cy="3240405"/>
            <wp:effectExtent l="0" t="0" r="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bureau de vote 1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2F5" w:rsidRDefault="007432F5" w:rsidP="007432F5">
      <w:pPr>
        <w:rPr>
          <w:rFonts w:ascii="AR CENA" w:hAnsi="AR CENA"/>
          <w:b/>
          <w:color w:val="2E74B5" w:themeColor="accent1" w:themeShade="BF"/>
          <w:sz w:val="52"/>
          <w:szCs w:val="52"/>
          <w:u w:val="single"/>
        </w:rPr>
      </w:pPr>
    </w:p>
    <w:p w:rsidR="007432F5" w:rsidRPr="001A6880" w:rsidRDefault="001A6880" w:rsidP="007432F5">
      <w:pPr>
        <w:jc w:val="center"/>
        <w:rPr>
          <w:rFonts w:ascii="AR CENA" w:hAnsi="AR CENA"/>
          <w:color w:val="0D0D0D" w:themeColor="text1" w:themeTint="F2"/>
          <w:sz w:val="44"/>
          <w:szCs w:val="44"/>
          <w:u w:val="single"/>
        </w:rPr>
      </w:pPr>
      <w:r w:rsidRPr="001A6880">
        <w:rPr>
          <w:rFonts w:ascii="AR CENA" w:hAnsi="AR CENA"/>
          <w:color w:val="0D0D0D" w:themeColor="text1" w:themeTint="F2"/>
          <w:sz w:val="44"/>
          <w:szCs w:val="44"/>
          <w:u w:val="single"/>
        </w:rPr>
        <w:t>Résultat</w:t>
      </w:r>
      <w:r w:rsidR="000D7E57">
        <w:rPr>
          <w:rFonts w:ascii="AR CENA" w:hAnsi="AR CENA"/>
          <w:color w:val="0D0D0D" w:themeColor="text1" w:themeTint="F2"/>
          <w:sz w:val="44"/>
          <w:szCs w:val="44"/>
          <w:u w:val="single"/>
        </w:rPr>
        <w:t>s</w:t>
      </w:r>
      <w:r w:rsidRPr="001A6880">
        <w:rPr>
          <w:rFonts w:ascii="AR CENA" w:hAnsi="AR CENA"/>
          <w:color w:val="0D0D0D" w:themeColor="text1" w:themeTint="F2"/>
          <w:sz w:val="44"/>
          <w:szCs w:val="44"/>
          <w:u w:val="single"/>
        </w:rPr>
        <w:t xml:space="preserve"> du second tour des élections présidentielles</w:t>
      </w:r>
    </w:p>
    <w:p w:rsidR="001A6880" w:rsidRPr="001A6880" w:rsidRDefault="001A6880" w:rsidP="007432F5">
      <w:pPr>
        <w:jc w:val="center"/>
        <w:rPr>
          <w:rFonts w:ascii="AR CENA" w:hAnsi="AR CENA"/>
          <w:color w:val="0D0D0D" w:themeColor="text1" w:themeTint="F2"/>
          <w:sz w:val="32"/>
          <w:szCs w:val="32"/>
        </w:rPr>
      </w:pPr>
      <w:r w:rsidRPr="001A6880">
        <w:rPr>
          <w:rFonts w:ascii="AR CENA" w:hAnsi="AR CENA"/>
          <w:color w:val="0D0D0D" w:themeColor="text1" w:themeTint="F2"/>
          <w:sz w:val="32"/>
          <w:szCs w:val="32"/>
        </w:rPr>
        <w:t>457 inscrits-345 votants</w:t>
      </w:r>
    </w:p>
    <w:p w:rsidR="001A6880" w:rsidRPr="001A6880" w:rsidRDefault="001A6880" w:rsidP="001A6880">
      <w:pPr>
        <w:jc w:val="center"/>
        <w:rPr>
          <w:rFonts w:ascii="AR CENA" w:hAnsi="AR CENA"/>
          <w:color w:val="0D0D0D" w:themeColor="text1" w:themeTint="F2"/>
          <w:sz w:val="32"/>
          <w:szCs w:val="32"/>
        </w:rPr>
      </w:pPr>
      <w:r w:rsidRPr="001A6880">
        <w:rPr>
          <w:rFonts w:ascii="AR CENA" w:hAnsi="AR CENA"/>
          <w:color w:val="0D0D0D" w:themeColor="text1" w:themeTint="F2"/>
          <w:sz w:val="32"/>
          <w:szCs w:val="32"/>
        </w:rPr>
        <w:t xml:space="preserve"> MARINE LE PEN</w:t>
      </w:r>
      <w:r w:rsidR="000D7E57">
        <w:rPr>
          <w:rFonts w:ascii="AR CENA" w:hAnsi="AR CENA"/>
          <w:color w:val="0D0D0D" w:themeColor="text1" w:themeTint="F2"/>
          <w:sz w:val="32"/>
          <w:szCs w:val="32"/>
        </w:rPr>
        <w:t> : 204 voix (65.38%)</w:t>
      </w:r>
    </w:p>
    <w:p w:rsidR="001A6880" w:rsidRPr="001A6880" w:rsidRDefault="001A6880" w:rsidP="001A6880">
      <w:pPr>
        <w:jc w:val="center"/>
        <w:rPr>
          <w:rFonts w:ascii="AR CENA" w:hAnsi="AR CENA"/>
          <w:color w:val="0D0D0D" w:themeColor="text1" w:themeTint="F2"/>
          <w:sz w:val="32"/>
          <w:szCs w:val="32"/>
        </w:rPr>
      </w:pPr>
      <w:r w:rsidRPr="001A6880">
        <w:rPr>
          <w:rFonts w:ascii="AR CENA" w:hAnsi="AR CENA"/>
          <w:color w:val="0D0D0D" w:themeColor="text1" w:themeTint="F2"/>
          <w:sz w:val="32"/>
          <w:szCs w:val="32"/>
        </w:rPr>
        <w:t xml:space="preserve">  EMMANUEL MACRON</w:t>
      </w:r>
      <w:r w:rsidR="000D7E57">
        <w:rPr>
          <w:rFonts w:ascii="AR CENA" w:hAnsi="AR CENA"/>
          <w:color w:val="0D0D0D" w:themeColor="text1" w:themeTint="F2"/>
          <w:sz w:val="32"/>
          <w:szCs w:val="32"/>
        </w:rPr>
        <w:t> : 108 voix (34.62%)</w:t>
      </w:r>
    </w:p>
    <w:p w:rsidR="001A6880" w:rsidRPr="001A6880" w:rsidRDefault="001A6880" w:rsidP="001A6880">
      <w:pPr>
        <w:jc w:val="center"/>
        <w:rPr>
          <w:rFonts w:ascii="AR CENA" w:hAnsi="AR CENA"/>
          <w:color w:val="0D0D0D" w:themeColor="text1" w:themeTint="F2"/>
          <w:sz w:val="32"/>
          <w:szCs w:val="32"/>
        </w:rPr>
      </w:pPr>
      <w:r w:rsidRPr="001A6880">
        <w:rPr>
          <w:rFonts w:ascii="AR CENA" w:hAnsi="AR CENA"/>
          <w:color w:val="0D0D0D" w:themeColor="text1" w:themeTint="F2"/>
          <w:sz w:val="32"/>
          <w:szCs w:val="32"/>
        </w:rPr>
        <w:t>ABSTENTION</w:t>
      </w:r>
      <w:r w:rsidR="000D7E57">
        <w:rPr>
          <w:rFonts w:ascii="AR CENA" w:hAnsi="AR CENA"/>
          <w:color w:val="0D0D0D" w:themeColor="text1" w:themeTint="F2"/>
          <w:sz w:val="32"/>
          <w:szCs w:val="32"/>
        </w:rPr>
        <w:t> :</w:t>
      </w:r>
      <w:r w:rsidR="003D617C">
        <w:rPr>
          <w:rFonts w:ascii="AR CENA" w:hAnsi="AR CENA"/>
          <w:color w:val="0D0D0D" w:themeColor="text1" w:themeTint="F2"/>
          <w:sz w:val="32"/>
          <w:szCs w:val="32"/>
        </w:rPr>
        <w:t xml:space="preserve"> 112 voix (</w:t>
      </w:r>
      <w:r w:rsidR="00DA37CD">
        <w:rPr>
          <w:rFonts w:ascii="AR CENA" w:hAnsi="AR CENA"/>
          <w:color w:val="0D0D0D" w:themeColor="text1" w:themeTint="F2"/>
          <w:sz w:val="32"/>
          <w:szCs w:val="32"/>
        </w:rPr>
        <w:t>24.51%)</w:t>
      </w:r>
    </w:p>
    <w:p w:rsidR="001A6880" w:rsidRPr="001A6880" w:rsidRDefault="001A6880" w:rsidP="001A6880">
      <w:pPr>
        <w:jc w:val="center"/>
        <w:rPr>
          <w:rFonts w:ascii="AR CENA" w:hAnsi="AR CENA"/>
          <w:color w:val="0D0D0D" w:themeColor="text1" w:themeTint="F2"/>
          <w:sz w:val="32"/>
          <w:szCs w:val="32"/>
        </w:rPr>
      </w:pPr>
      <w:r w:rsidRPr="001A6880">
        <w:rPr>
          <w:rFonts w:ascii="AR CENA" w:hAnsi="AR CENA"/>
          <w:color w:val="0D0D0D" w:themeColor="text1" w:themeTint="F2"/>
          <w:sz w:val="32"/>
          <w:szCs w:val="32"/>
        </w:rPr>
        <w:t>VOTE</w:t>
      </w:r>
      <w:r w:rsidR="00DA37CD">
        <w:rPr>
          <w:rFonts w:ascii="AR CENA" w:hAnsi="AR CENA"/>
          <w:color w:val="0D0D0D" w:themeColor="text1" w:themeTint="F2"/>
          <w:sz w:val="32"/>
          <w:szCs w:val="32"/>
        </w:rPr>
        <w:t>S</w:t>
      </w:r>
      <w:r w:rsidRPr="001A6880">
        <w:rPr>
          <w:rFonts w:ascii="AR CENA" w:hAnsi="AR CENA"/>
          <w:color w:val="0D0D0D" w:themeColor="text1" w:themeTint="F2"/>
          <w:sz w:val="32"/>
          <w:szCs w:val="32"/>
        </w:rPr>
        <w:t xml:space="preserve"> BLANC</w:t>
      </w:r>
      <w:r w:rsidR="00D97824">
        <w:rPr>
          <w:rFonts w:ascii="AR CENA" w:hAnsi="AR CENA"/>
          <w:color w:val="0D0D0D" w:themeColor="text1" w:themeTint="F2"/>
          <w:sz w:val="32"/>
          <w:szCs w:val="32"/>
        </w:rPr>
        <w:t>S</w:t>
      </w:r>
      <w:r w:rsidR="000D7E57">
        <w:rPr>
          <w:rFonts w:ascii="AR CENA" w:hAnsi="AR CENA"/>
          <w:color w:val="0D0D0D" w:themeColor="text1" w:themeTint="F2"/>
          <w:sz w:val="32"/>
          <w:szCs w:val="32"/>
        </w:rPr>
        <w:t> :</w:t>
      </w:r>
      <w:r w:rsidR="003D617C">
        <w:rPr>
          <w:rFonts w:ascii="AR CENA" w:hAnsi="AR CENA"/>
          <w:color w:val="0D0D0D" w:themeColor="text1" w:themeTint="F2"/>
          <w:sz w:val="32"/>
          <w:szCs w:val="32"/>
        </w:rPr>
        <w:t xml:space="preserve"> 25 voix (</w:t>
      </w:r>
      <w:r w:rsidR="00DA37CD">
        <w:rPr>
          <w:rFonts w:ascii="AR CENA" w:hAnsi="AR CENA"/>
          <w:color w:val="0D0D0D" w:themeColor="text1" w:themeTint="F2"/>
          <w:sz w:val="32"/>
          <w:szCs w:val="32"/>
        </w:rPr>
        <w:t>7.2%)</w:t>
      </w:r>
    </w:p>
    <w:p w:rsidR="001A6880" w:rsidRPr="001A6880" w:rsidRDefault="001A6880" w:rsidP="001A6880">
      <w:pPr>
        <w:jc w:val="center"/>
        <w:rPr>
          <w:rFonts w:ascii="AR CENA" w:hAnsi="AR CENA"/>
          <w:color w:val="0D0D0D" w:themeColor="text1" w:themeTint="F2"/>
          <w:sz w:val="32"/>
          <w:szCs w:val="32"/>
        </w:rPr>
      </w:pPr>
      <w:r w:rsidRPr="001A6880">
        <w:rPr>
          <w:rFonts w:ascii="AR CENA" w:hAnsi="AR CENA"/>
          <w:color w:val="0D0D0D" w:themeColor="text1" w:themeTint="F2"/>
          <w:sz w:val="32"/>
          <w:szCs w:val="32"/>
        </w:rPr>
        <w:t>VOTE</w:t>
      </w:r>
      <w:r w:rsidR="00DA37CD">
        <w:rPr>
          <w:rFonts w:ascii="AR CENA" w:hAnsi="AR CENA"/>
          <w:color w:val="0D0D0D" w:themeColor="text1" w:themeTint="F2"/>
          <w:sz w:val="32"/>
          <w:szCs w:val="32"/>
        </w:rPr>
        <w:t>S</w:t>
      </w:r>
      <w:r w:rsidRPr="001A6880">
        <w:rPr>
          <w:rFonts w:ascii="AR CENA" w:hAnsi="AR CENA"/>
          <w:color w:val="0D0D0D" w:themeColor="text1" w:themeTint="F2"/>
          <w:sz w:val="32"/>
          <w:szCs w:val="32"/>
        </w:rPr>
        <w:t xml:space="preserve"> NUL</w:t>
      </w:r>
      <w:r w:rsidR="00DA37CD">
        <w:rPr>
          <w:rFonts w:ascii="AR CENA" w:hAnsi="AR CENA"/>
          <w:color w:val="0D0D0D" w:themeColor="text1" w:themeTint="F2"/>
          <w:sz w:val="32"/>
          <w:szCs w:val="32"/>
        </w:rPr>
        <w:t>S</w:t>
      </w:r>
      <w:r w:rsidR="000D7E57">
        <w:rPr>
          <w:rFonts w:ascii="AR CENA" w:hAnsi="AR CENA"/>
          <w:color w:val="0D0D0D" w:themeColor="text1" w:themeTint="F2"/>
          <w:sz w:val="32"/>
          <w:szCs w:val="32"/>
        </w:rPr>
        <w:t> :</w:t>
      </w:r>
      <w:r w:rsidR="003D617C">
        <w:rPr>
          <w:rFonts w:ascii="AR CENA" w:hAnsi="AR CENA"/>
          <w:color w:val="0D0D0D" w:themeColor="text1" w:themeTint="F2"/>
          <w:sz w:val="32"/>
          <w:szCs w:val="32"/>
        </w:rPr>
        <w:t xml:space="preserve"> 8 voix (</w:t>
      </w:r>
      <w:r w:rsidR="00DA37CD">
        <w:rPr>
          <w:rFonts w:ascii="AR CENA" w:hAnsi="AR CENA"/>
          <w:color w:val="0D0D0D" w:themeColor="text1" w:themeTint="F2"/>
          <w:sz w:val="32"/>
          <w:szCs w:val="32"/>
        </w:rPr>
        <w:t>2.32%)</w:t>
      </w:r>
    </w:p>
    <w:p w:rsidR="00F306DF" w:rsidRDefault="00F306DF" w:rsidP="00D46096">
      <w:pPr>
        <w:rPr>
          <w:color w:val="0D0D0D" w:themeColor="text1" w:themeTint="F2"/>
          <w:sz w:val="44"/>
          <w:szCs w:val="44"/>
        </w:rPr>
      </w:pPr>
    </w:p>
    <w:p w:rsidR="000B4A7F" w:rsidRDefault="000B4A7F" w:rsidP="00D46096">
      <w:pPr>
        <w:rPr>
          <w:rFonts w:ascii="AR CENA" w:hAnsi="AR CENA"/>
          <w:color w:val="2E74B5" w:themeColor="accent1" w:themeShade="BF"/>
          <w:sz w:val="44"/>
          <w:szCs w:val="44"/>
          <w:u w:val="single"/>
        </w:rPr>
      </w:pPr>
    </w:p>
    <w:p w:rsidR="007432F5" w:rsidRDefault="007432F5" w:rsidP="00D46096">
      <w:pPr>
        <w:rPr>
          <w:rFonts w:ascii="AR CENA" w:hAnsi="AR CENA"/>
          <w:color w:val="2E74B5" w:themeColor="accent1" w:themeShade="BF"/>
          <w:sz w:val="44"/>
          <w:szCs w:val="44"/>
          <w:u w:val="single"/>
        </w:rPr>
      </w:pPr>
      <w:r w:rsidRPr="00D46096">
        <w:rPr>
          <w:rFonts w:ascii="AR CENA" w:hAnsi="AR CENA"/>
          <w:color w:val="2E74B5" w:themeColor="accent1" w:themeShade="BF"/>
          <w:sz w:val="44"/>
          <w:szCs w:val="44"/>
          <w:u w:val="single"/>
        </w:rPr>
        <w:t>Commémoration du 8 mai</w:t>
      </w:r>
      <w:r w:rsidR="00D46096">
        <w:rPr>
          <w:rFonts w:ascii="AR CENA" w:hAnsi="AR CENA"/>
          <w:color w:val="2E74B5" w:themeColor="accent1" w:themeShade="BF"/>
          <w:sz w:val="44"/>
          <w:szCs w:val="44"/>
          <w:u w:val="single"/>
        </w:rPr>
        <w:t> :</w:t>
      </w:r>
    </w:p>
    <w:p w:rsidR="00D46096" w:rsidRPr="00F306DF" w:rsidRDefault="00F306DF" w:rsidP="005445A1">
      <w:pPr>
        <w:rPr>
          <w:rFonts w:ascii="AR CENA" w:hAnsi="AR CENA"/>
          <w:color w:val="000000" w:themeColor="text1"/>
          <w:sz w:val="32"/>
          <w:szCs w:val="32"/>
        </w:rPr>
      </w:pPr>
      <w:r w:rsidRPr="00F306DF">
        <w:rPr>
          <w:rFonts w:ascii="AR CENA" w:hAnsi="AR CENA"/>
          <w:color w:val="000000" w:themeColor="text1"/>
          <w:sz w:val="32"/>
          <w:szCs w:val="32"/>
        </w:rPr>
        <w:t>Remise de médailles pour Monsieur Stéphane CIERN</w:t>
      </w:r>
      <w:r w:rsidR="00AC2CD9">
        <w:rPr>
          <w:rFonts w:ascii="AR CENA" w:hAnsi="AR CENA"/>
          <w:color w:val="000000" w:themeColor="text1"/>
          <w:sz w:val="32"/>
          <w:szCs w:val="32"/>
        </w:rPr>
        <w:t>I</w:t>
      </w:r>
      <w:r w:rsidRPr="00F306DF">
        <w:rPr>
          <w:rFonts w:ascii="AR CENA" w:hAnsi="AR CENA"/>
          <w:color w:val="000000" w:themeColor="text1"/>
          <w:sz w:val="32"/>
          <w:szCs w:val="32"/>
        </w:rPr>
        <w:t>AK et Jean-Claude CARON lors de cette cérémonie commémorative de l’Armistice de la guerre 1939-1945.</w:t>
      </w:r>
    </w:p>
    <w:p w:rsidR="00D46096" w:rsidRPr="007432F5" w:rsidRDefault="00D46096" w:rsidP="007432F5">
      <w:pPr>
        <w:jc w:val="center"/>
        <w:rPr>
          <w:rFonts w:ascii="AR CENA" w:hAnsi="AR CENA"/>
          <w:color w:val="2E74B5" w:themeColor="accent1" w:themeShade="BF"/>
          <w:sz w:val="44"/>
          <w:szCs w:val="44"/>
        </w:rPr>
      </w:pPr>
    </w:p>
    <w:p w:rsidR="007432F5" w:rsidRDefault="007432F5" w:rsidP="00113E00">
      <w:pPr>
        <w:rPr>
          <w:color w:val="0D0D0D" w:themeColor="text1" w:themeTint="F2"/>
          <w:sz w:val="44"/>
          <w:szCs w:val="44"/>
        </w:rPr>
      </w:pPr>
      <w:r>
        <w:rPr>
          <w:noProof/>
          <w:color w:val="0D0D0D" w:themeColor="text1" w:themeTint="F2"/>
          <w:sz w:val="44"/>
          <w:szCs w:val="44"/>
          <w:lang w:eastAsia="fr-FR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3166745</wp:posOffset>
            </wp:positionH>
            <wp:positionV relativeFrom="paragraph">
              <wp:posOffset>385445</wp:posOffset>
            </wp:positionV>
            <wp:extent cx="2713990" cy="1685925"/>
            <wp:effectExtent l="0" t="0" r="0" b="9525"/>
            <wp:wrapSquare wrapText="bothSides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8 mai 3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3990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3E00">
        <w:rPr>
          <w:color w:val="0D0D0D" w:themeColor="text1" w:themeTint="F2"/>
          <w:sz w:val="44"/>
          <w:szCs w:val="44"/>
        </w:rPr>
        <w:br w:type="textWrapping" w:clear="all"/>
      </w:r>
      <w:r w:rsidR="00954F98">
        <w:rPr>
          <w:noProof/>
          <w:color w:val="0D0D0D" w:themeColor="text1" w:themeTint="F2"/>
          <w:sz w:val="44"/>
          <w:szCs w:val="44"/>
          <w:lang w:eastAsia="fr-FR"/>
        </w:rPr>
        <w:drawing>
          <wp:inline distT="0" distB="0" distL="0" distR="0" wp14:anchorId="528F2298" wp14:editId="582EF4EA">
            <wp:extent cx="2981325" cy="1676996"/>
            <wp:effectExtent l="0" t="0" r="0" b="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8 mai 4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2115" cy="1711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4A7F" w:rsidRDefault="000B4A7F" w:rsidP="000B4A7F">
      <w:pPr>
        <w:jc w:val="center"/>
        <w:rPr>
          <w:rFonts w:ascii="AR CENA" w:hAnsi="AR CENA"/>
          <w:color w:val="2E74B5" w:themeColor="accent1" w:themeShade="BF"/>
          <w:sz w:val="52"/>
          <w:u w:val="single"/>
        </w:rPr>
      </w:pPr>
    </w:p>
    <w:p w:rsidR="00954F98" w:rsidRDefault="00C334F1" w:rsidP="000B4A7F">
      <w:pPr>
        <w:jc w:val="center"/>
        <w:rPr>
          <w:rFonts w:ascii="AR CENA" w:hAnsi="AR CENA"/>
          <w:color w:val="2E74B5" w:themeColor="accent1" w:themeShade="BF"/>
          <w:sz w:val="52"/>
          <w:u w:val="single"/>
        </w:rPr>
      </w:pPr>
      <w:r>
        <w:rPr>
          <w:noProof/>
          <w:color w:val="0D0D0D" w:themeColor="text1" w:themeTint="F2"/>
          <w:sz w:val="44"/>
          <w:szCs w:val="44"/>
          <w:lang w:eastAsia="fr-FR"/>
        </w:rPr>
        <w:drawing>
          <wp:inline distT="0" distB="0" distL="0" distR="0" wp14:anchorId="5EECB155" wp14:editId="395BFA32">
            <wp:extent cx="5384800" cy="3209925"/>
            <wp:effectExtent l="0" t="0" r="6350" b="9525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8 mai 2017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2880" cy="322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4F98" w:rsidRDefault="00954F98" w:rsidP="000B4A7F">
      <w:pPr>
        <w:jc w:val="center"/>
        <w:rPr>
          <w:rFonts w:ascii="AR CENA" w:hAnsi="AR CENA"/>
          <w:color w:val="2E74B5" w:themeColor="accent1" w:themeShade="BF"/>
          <w:sz w:val="52"/>
          <w:u w:val="single"/>
        </w:rPr>
      </w:pPr>
    </w:p>
    <w:p w:rsidR="00954F98" w:rsidRDefault="00954F98" w:rsidP="000B4A7F">
      <w:pPr>
        <w:jc w:val="center"/>
        <w:rPr>
          <w:rFonts w:ascii="AR CENA" w:hAnsi="AR CENA"/>
          <w:color w:val="2E74B5" w:themeColor="accent1" w:themeShade="BF"/>
          <w:sz w:val="52"/>
          <w:u w:val="single"/>
        </w:rPr>
      </w:pPr>
    </w:p>
    <w:p w:rsidR="00D7628A" w:rsidRPr="000B4A7F" w:rsidRDefault="00D7628A" w:rsidP="000B4A7F">
      <w:pPr>
        <w:jc w:val="center"/>
        <w:rPr>
          <w:color w:val="0D0D0D" w:themeColor="text1" w:themeTint="F2"/>
          <w:sz w:val="44"/>
          <w:szCs w:val="44"/>
        </w:rPr>
      </w:pPr>
      <w:r>
        <w:rPr>
          <w:rFonts w:ascii="AR CENA" w:hAnsi="AR CENA"/>
          <w:color w:val="2E74B5" w:themeColor="accent1" w:themeShade="BF"/>
          <w:sz w:val="52"/>
          <w:u w:val="single"/>
        </w:rPr>
        <w:t>Mercredi 10 mai : parcours du cœur :</w:t>
      </w:r>
    </w:p>
    <w:p w:rsidR="00D7628A" w:rsidRPr="000A7C8B" w:rsidRDefault="00D7628A" w:rsidP="00955121">
      <w:pPr>
        <w:pStyle w:val="Corpsdetexte"/>
        <w:rPr>
          <w:rFonts w:ascii="AR CENA" w:hAnsi="AR CENA"/>
          <w:sz w:val="28"/>
          <w:szCs w:val="28"/>
        </w:rPr>
      </w:pPr>
      <w:r>
        <w:rPr>
          <w:rFonts w:ascii="AR CENA" w:hAnsi="AR CENA"/>
          <w:sz w:val="28"/>
          <w:szCs w:val="28"/>
        </w:rPr>
        <w:t>Nos courageux élèves de l’école maternelle ont participé à la marche du cœur organisée par la Fédération Cardiologique Française, le mercredi 10 mai 2017.</w:t>
      </w:r>
      <w:r w:rsidR="00955121">
        <w:rPr>
          <w:rFonts w:ascii="AR CENA" w:hAnsi="AR CENA"/>
          <w:sz w:val="28"/>
          <w:szCs w:val="28"/>
        </w:rPr>
        <w:t xml:space="preserve"> </w:t>
      </w:r>
      <w:r>
        <w:rPr>
          <w:rFonts w:ascii="AR CENA" w:hAnsi="AR CENA"/>
          <w:sz w:val="28"/>
          <w:szCs w:val="28"/>
        </w:rPr>
        <w:t>Les enf</w:t>
      </w:r>
      <w:r w:rsidR="00955121">
        <w:rPr>
          <w:rFonts w:ascii="AR CENA" w:hAnsi="AR CENA"/>
          <w:sz w:val="28"/>
          <w:szCs w:val="28"/>
        </w:rPr>
        <w:t>ants se sont promenés à travers</w:t>
      </w:r>
      <w:r>
        <w:rPr>
          <w:rFonts w:ascii="AR CENA" w:hAnsi="AR CENA"/>
          <w:sz w:val="28"/>
          <w:szCs w:val="28"/>
        </w:rPr>
        <w:t xml:space="preserve"> le village, se sont amusés autour de jeux collectifs, se sont dépensés lors d’une séance d’endurance. Une collation composée de fruits et d’une boisson a redonné de l’énergie à nos grands sportifs. Tout ce petit monde a été récompensé avec un beau diplôme, mais aussi un stylo, une règle et un joli bracelet. </w:t>
      </w:r>
    </w:p>
    <w:p w:rsidR="00D7628A" w:rsidRDefault="00D7628A" w:rsidP="005445A1">
      <w:pPr>
        <w:spacing w:after="0"/>
        <w:rPr>
          <w:rFonts w:ascii="AR CENA" w:hAnsi="AR CENA"/>
          <w:color w:val="2E74B5" w:themeColor="accent1" w:themeShade="BF"/>
          <w:sz w:val="44"/>
          <w:szCs w:val="44"/>
          <w:u w:val="single"/>
        </w:rPr>
      </w:pPr>
    </w:p>
    <w:p w:rsidR="00D7628A" w:rsidRDefault="00D7628A" w:rsidP="005445A1">
      <w:pPr>
        <w:spacing w:after="0"/>
        <w:rPr>
          <w:rFonts w:ascii="AR CENA" w:hAnsi="AR CENA"/>
          <w:color w:val="2E74B5" w:themeColor="accent1" w:themeShade="BF"/>
          <w:sz w:val="44"/>
          <w:szCs w:val="44"/>
          <w:u w:val="single"/>
        </w:rPr>
      </w:pPr>
    </w:p>
    <w:p w:rsidR="00D7628A" w:rsidRDefault="00D7628A" w:rsidP="005445A1">
      <w:pPr>
        <w:spacing w:after="0"/>
        <w:rPr>
          <w:rFonts w:ascii="AR CENA" w:hAnsi="AR CENA"/>
          <w:color w:val="2E74B5" w:themeColor="accent1" w:themeShade="BF"/>
          <w:sz w:val="44"/>
          <w:szCs w:val="44"/>
          <w:u w:val="single"/>
        </w:rPr>
      </w:pPr>
    </w:p>
    <w:p w:rsidR="00E9656A" w:rsidRDefault="00E9656A" w:rsidP="005445A1">
      <w:pPr>
        <w:spacing w:after="0"/>
        <w:rPr>
          <w:rFonts w:ascii="AR CENA" w:hAnsi="AR CENA"/>
          <w:color w:val="2E74B5" w:themeColor="accent1" w:themeShade="BF"/>
          <w:sz w:val="44"/>
          <w:szCs w:val="44"/>
          <w:u w:val="single"/>
        </w:rPr>
      </w:pPr>
    </w:p>
    <w:p w:rsidR="005445A1" w:rsidRDefault="00DA37CD" w:rsidP="005445A1">
      <w:pPr>
        <w:spacing w:after="0"/>
        <w:rPr>
          <w:rFonts w:ascii="AR CENA" w:hAnsi="AR CENA"/>
          <w:color w:val="2E74B5" w:themeColor="accent1" w:themeShade="BF"/>
          <w:sz w:val="44"/>
          <w:szCs w:val="44"/>
          <w:u w:val="single"/>
        </w:rPr>
      </w:pPr>
      <w:r>
        <w:rPr>
          <w:rFonts w:ascii="AR CENA" w:hAnsi="AR CENA"/>
          <w:color w:val="2E74B5" w:themeColor="accent1" w:themeShade="BF"/>
          <w:sz w:val="44"/>
          <w:szCs w:val="44"/>
          <w:u w:val="single"/>
        </w:rPr>
        <w:t>Lundi 15 mai : adoptez une</w:t>
      </w:r>
      <w:r w:rsidR="00A4441A" w:rsidRPr="00A4441A">
        <w:rPr>
          <w:rFonts w:ascii="AR CENA" w:hAnsi="AR CENA"/>
          <w:color w:val="2E74B5" w:themeColor="accent1" w:themeShade="BF"/>
          <w:sz w:val="44"/>
          <w:szCs w:val="44"/>
          <w:u w:val="single"/>
        </w:rPr>
        <w:t xml:space="preserve"> poule !</w:t>
      </w:r>
    </w:p>
    <w:p w:rsidR="000B4A15" w:rsidRDefault="000B4A15" w:rsidP="000B4A15">
      <w:pPr>
        <w:spacing w:after="0"/>
        <w:jc w:val="center"/>
        <w:rPr>
          <w:rFonts w:ascii="AR CENA" w:hAnsi="AR CENA"/>
          <w:b/>
          <w:noProof/>
          <w:color w:val="2E74B5" w:themeColor="accent1" w:themeShade="BF"/>
          <w:sz w:val="52"/>
          <w:szCs w:val="52"/>
          <w:u w:val="single"/>
          <w:lang w:eastAsia="fr-FR"/>
        </w:rPr>
      </w:pPr>
      <w:r w:rsidRPr="00A4441A">
        <w:rPr>
          <w:rFonts w:ascii="AR CENA" w:hAnsi="AR CENA"/>
          <w:b/>
          <w:noProof/>
          <w:color w:val="2E74B5" w:themeColor="accent1" w:themeShade="BF"/>
          <w:sz w:val="52"/>
          <w:szCs w:val="52"/>
          <w:u w:val="single"/>
          <w:lang w:eastAsia="fr-FR"/>
        </w:rPr>
        <w:drawing>
          <wp:inline distT="0" distB="0" distL="0" distR="0" wp14:anchorId="2559F6E0" wp14:editId="0760BE94">
            <wp:extent cx="3343275" cy="4710509"/>
            <wp:effectExtent l="0" t="0" r="0" b="0"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9282" cy="4718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824" w:rsidRPr="000B4A15" w:rsidRDefault="00D97824" w:rsidP="000B4A15">
      <w:pPr>
        <w:spacing w:after="0"/>
        <w:jc w:val="center"/>
        <w:rPr>
          <w:rFonts w:ascii="AR CENA" w:hAnsi="AR CENA"/>
          <w:b/>
          <w:noProof/>
          <w:color w:val="2E74B5" w:themeColor="accent1" w:themeShade="BF"/>
          <w:sz w:val="52"/>
          <w:szCs w:val="52"/>
          <w:u w:val="single"/>
          <w:lang w:eastAsia="fr-FR"/>
        </w:rPr>
      </w:pPr>
      <w:r>
        <w:rPr>
          <w:rFonts w:ascii="AR CENA" w:hAnsi="AR CENA"/>
          <w:b/>
          <w:color w:val="2E74B5" w:themeColor="accent1" w:themeShade="BF"/>
          <w:sz w:val="36"/>
          <w:szCs w:val="36"/>
          <w:u w:val="single"/>
        </w:rPr>
        <w:t>Flash info</w:t>
      </w:r>
    </w:p>
    <w:p w:rsidR="00D97824" w:rsidRPr="00E20B33" w:rsidRDefault="00D97824" w:rsidP="00D97824">
      <w:pPr>
        <w:spacing w:after="0"/>
        <w:jc w:val="center"/>
        <w:rPr>
          <w:rFonts w:ascii="AR CENA" w:hAnsi="AR CENA"/>
          <w:color w:val="2E74B5" w:themeColor="accent1" w:themeShade="BF"/>
          <w:sz w:val="52"/>
          <w:szCs w:val="52"/>
        </w:rPr>
      </w:pPr>
      <w:r w:rsidRPr="00E20B33">
        <w:rPr>
          <w:rFonts w:ascii="AR CENA" w:hAnsi="AR CENA"/>
          <w:color w:val="2E74B5" w:themeColor="accent1" w:themeShade="BF"/>
          <w:sz w:val="52"/>
          <w:szCs w:val="52"/>
        </w:rPr>
        <w:t>TRAVAUX</w:t>
      </w:r>
    </w:p>
    <w:p w:rsidR="00D97824" w:rsidRDefault="00D97824" w:rsidP="00D97824">
      <w:pPr>
        <w:spacing w:after="0"/>
        <w:jc w:val="center"/>
        <w:rPr>
          <w:rFonts w:ascii="AR CENA" w:hAnsi="AR CENA"/>
          <w:color w:val="2E74B5" w:themeColor="accent1" w:themeShade="BF"/>
          <w:sz w:val="44"/>
          <w:szCs w:val="44"/>
        </w:rPr>
      </w:pPr>
      <w:r w:rsidRPr="007432F5">
        <w:rPr>
          <w:rFonts w:ascii="AR CENA" w:hAnsi="AR CENA"/>
          <w:color w:val="2E74B5" w:themeColor="accent1" w:themeShade="BF"/>
          <w:sz w:val="44"/>
          <w:szCs w:val="44"/>
        </w:rPr>
        <w:t>ACCESSIBILITE Mairie</w:t>
      </w:r>
    </w:p>
    <w:p w:rsidR="00D97824" w:rsidRPr="009C2812" w:rsidRDefault="002613CB" w:rsidP="00955121">
      <w:pPr>
        <w:spacing w:after="0"/>
        <w:jc w:val="both"/>
        <w:rPr>
          <w:rFonts w:ascii="AR CENA" w:hAnsi="AR CENA"/>
          <w:color w:val="000000" w:themeColor="text1"/>
          <w:sz w:val="28"/>
          <w:szCs w:val="28"/>
        </w:rPr>
      </w:pPr>
      <w:r>
        <w:rPr>
          <w:rFonts w:ascii="AR CENA" w:hAnsi="AR CENA"/>
          <w:color w:val="000000" w:themeColor="text1"/>
          <w:sz w:val="28"/>
          <w:szCs w:val="28"/>
        </w:rPr>
        <w:t xml:space="preserve">L’accès à la </w:t>
      </w:r>
      <w:r w:rsidR="00D97824" w:rsidRPr="009C2812">
        <w:rPr>
          <w:rFonts w:ascii="AR CENA" w:hAnsi="AR CENA"/>
          <w:color w:val="000000" w:themeColor="text1"/>
          <w:sz w:val="28"/>
          <w:szCs w:val="28"/>
        </w:rPr>
        <w:t>mair</w:t>
      </w:r>
      <w:r>
        <w:rPr>
          <w:rFonts w:ascii="AR CENA" w:hAnsi="AR CENA"/>
          <w:color w:val="000000" w:themeColor="text1"/>
          <w:sz w:val="28"/>
          <w:szCs w:val="28"/>
        </w:rPr>
        <w:t>ie doit être  possible à tous</w:t>
      </w:r>
      <w:r w:rsidR="00D97824" w:rsidRPr="009C2812">
        <w:rPr>
          <w:rFonts w:ascii="AR CENA" w:hAnsi="AR CENA"/>
          <w:color w:val="000000" w:themeColor="text1"/>
          <w:sz w:val="28"/>
          <w:szCs w:val="28"/>
        </w:rPr>
        <w:t xml:space="preserve"> y co</w:t>
      </w:r>
      <w:r>
        <w:rPr>
          <w:rFonts w:ascii="AR CENA" w:hAnsi="AR CENA"/>
          <w:color w:val="000000" w:themeColor="text1"/>
          <w:sz w:val="28"/>
          <w:szCs w:val="28"/>
        </w:rPr>
        <w:t>mpris l</w:t>
      </w:r>
      <w:r w:rsidR="001E24C0">
        <w:rPr>
          <w:rFonts w:ascii="AR CENA" w:hAnsi="AR CENA"/>
          <w:color w:val="000000" w:themeColor="text1"/>
          <w:sz w:val="28"/>
          <w:szCs w:val="28"/>
        </w:rPr>
        <w:t>es personnes à mobilité réduite (</w:t>
      </w:r>
      <w:r>
        <w:rPr>
          <w:rFonts w:ascii="AR CENA" w:hAnsi="AR CENA"/>
          <w:color w:val="000000" w:themeColor="text1"/>
          <w:sz w:val="28"/>
          <w:szCs w:val="28"/>
        </w:rPr>
        <w:t>fauteuil roulant,</w:t>
      </w:r>
      <w:r w:rsidR="001E24C0">
        <w:rPr>
          <w:rFonts w:ascii="AR CENA" w:hAnsi="AR CENA"/>
          <w:color w:val="000000" w:themeColor="text1"/>
          <w:sz w:val="28"/>
          <w:szCs w:val="28"/>
        </w:rPr>
        <w:t xml:space="preserve"> </w:t>
      </w:r>
      <w:r>
        <w:rPr>
          <w:rFonts w:ascii="AR CENA" w:hAnsi="AR CENA"/>
          <w:color w:val="000000" w:themeColor="text1"/>
          <w:sz w:val="28"/>
          <w:szCs w:val="28"/>
        </w:rPr>
        <w:t xml:space="preserve">béquilles, poussettes, </w:t>
      </w:r>
      <w:r w:rsidR="001E24C0">
        <w:rPr>
          <w:rFonts w:ascii="AR CENA" w:hAnsi="AR CENA"/>
          <w:color w:val="000000" w:themeColor="text1"/>
          <w:sz w:val="28"/>
          <w:szCs w:val="28"/>
        </w:rPr>
        <w:t>landaus</w:t>
      </w:r>
      <w:r w:rsidR="00955121">
        <w:rPr>
          <w:rFonts w:ascii="AR CENA" w:hAnsi="AR CENA"/>
          <w:color w:val="000000" w:themeColor="text1"/>
          <w:sz w:val="28"/>
          <w:szCs w:val="28"/>
        </w:rPr>
        <w:t>)</w:t>
      </w:r>
      <w:r>
        <w:rPr>
          <w:rFonts w:ascii="AR CENA" w:hAnsi="AR CENA"/>
          <w:color w:val="000000" w:themeColor="text1"/>
          <w:sz w:val="28"/>
          <w:szCs w:val="28"/>
        </w:rPr>
        <w:t>.</w:t>
      </w:r>
      <w:r w:rsidR="00955121">
        <w:rPr>
          <w:rFonts w:ascii="AR CENA" w:hAnsi="AR CENA"/>
          <w:color w:val="000000" w:themeColor="text1"/>
          <w:sz w:val="28"/>
          <w:szCs w:val="28"/>
        </w:rPr>
        <w:t xml:space="preserve"> </w:t>
      </w:r>
      <w:r w:rsidR="00D97824" w:rsidRPr="009C2812">
        <w:rPr>
          <w:rFonts w:ascii="AR CENA" w:hAnsi="AR CENA"/>
          <w:color w:val="000000" w:themeColor="text1"/>
          <w:sz w:val="28"/>
          <w:szCs w:val="28"/>
        </w:rPr>
        <w:t xml:space="preserve">C’est pour cela que </w:t>
      </w:r>
      <w:r>
        <w:rPr>
          <w:rFonts w:ascii="AR CENA" w:hAnsi="AR CENA"/>
          <w:color w:val="000000" w:themeColor="text1"/>
          <w:sz w:val="28"/>
          <w:szCs w:val="28"/>
        </w:rPr>
        <w:t>des travaux d’accessibilité ont débuté début avril 2017 pour se terminer le 21 avril 2017</w:t>
      </w:r>
      <w:r w:rsidR="00955121">
        <w:rPr>
          <w:rFonts w:ascii="AR CENA" w:hAnsi="AR CENA"/>
          <w:color w:val="000000" w:themeColor="text1"/>
          <w:sz w:val="28"/>
          <w:szCs w:val="28"/>
        </w:rPr>
        <w:t>.</w:t>
      </w:r>
    </w:p>
    <w:p w:rsidR="00D97824" w:rsidRPr="00A4441A" w:rsidRDefault="002613CB" w:rsidP="00955121">
      <w:pPr>
        <w:jc w:val="both"/>
        <w:rPr>
          <w:rFonts w:ascii="AR CENA" w:hAnsi="AR CENA"/>
          <w:color w:val="2E74B5" w:themeColor="accent1" w:themeShade="BF"/>
          <w:sz w:val="4"/>
          <w:szCs w:val="4"/>
        </w:rPr>
      </w:pPr>
      <w:r>
        <w:rPr>
          <w:rFonts w:ascii="AR CENA" w:hAnsi="AR CENA"/>
          <w:color w:val="000000" w:themeColor="text1"/>
          <w:sz w:val="28"/>
          <w:szCs w:val="28"/>
        </w:rPr>
        <w:t>La société EIFFAGE  a</w:t>
      </w:r>
      <w:r w:rsidR="00954F98">
        <w:rPr>
          <w:rFonts w:ascii="AR CENA" w:hAnsi="AR CENA"/>
          <w:color w:val="000000" w:themeColor="text1"/>
          <w:sz w:val="28"/>
          <w:szCs w:val="28"/>
        </w:rPr>
        <w:t xml:space="preserve"> été choisie dans la conformité</w:t>
      </w:r>
      <w:r w:rsidR="00B13147">
        <w:rPr>
          <w:rFonts w:ascii="AR CENA" w:hAnsi="AR CENA"/>
          <w:color w:val="000000" w:themeColor="text1"/>
          <w:sz w:val="28"/>
          <w:szCs w:val="28"/>
        </w:rPr>
        <w:t xml:space="preserve"> suite à un appel d’offres </w:t>
      </w:r>
      <w:r w:rsidR="00C97F20">
        <w:rPr>
          <w:rFonts w:ascii="AR CENA" w:hAnsi="AR CENA"/>
          <w:color w:val="000000" w:themeColor="text1"/>
          <w:sz w:val="28"/>
          <w:szCs w:val="28"/>
        </w:rPr>
        <w:t>pour réaliser ces t</w:t>
      </w:r>
      <w:r w:rsidR="001E24C0">
        <w:rPr>
          <w:rFonts w:ascii="AR CENA" w:hAnsi="AR CENA"/>
          <w:color w:val="000000" w:themeColor="text1"/>
          <w:sz w:val="28"/>
          <w:szCs w:val="28"/>
        </w:rPr>
        <w:t>ravaux. L’ensemble est réussi (</w:t>
      </w:r>
      <w:r w:rsidR="00954F98">
        <w:rPr>
          <w:rFonts w:ascii="AR CENA" w:hAnsi="AR CENA"/>
          <w:color w:val="000000" w:themeColor="text1"/>
          <w:sz w:val="28"/>
          <w:szCs w:val="28"/>
        </w:rPr>
        <w:t>cf photos) et apprécié</w:t>
      </w:r>
      <w:r w:rsidR="00C97F20">
        <w:rPr>
          <w:rFonts w:ascii="AR CENA" w:hAnsi="AR CENA"/>
          <w:color w:val="000000" w:themeColor="text1"/>
          <w:sz w:val="28"/>
          <w:szCs w:val="28"/>
        </w:rPr>
        <w:t xml:space="preserve"> de tous tant par l’es</w:t>
      </w:r>
      <w:r w:rsidR="00955121">
        <w:rPr>
          <w:rFonts w:ascii="AR CENA" w:hAnsi="AR CENA"/>
          <w:color w:val="000000" w:themeColor="text1"/>
          <w:sz w:val="28"/>
          <w:szCs w:val="28"/>
        </w:rPr>
        <w:t>thétique que par le confort des</w:t>
      </w:r>
      <w:r w:rsidR="00C97F20">
        <w:rPr>
          <w:rFonts w:ascii="AR CENA" w:hAnsi="AR CENA"/>
          <w:color w:val="000000" w:themeColor="text1"/>
          <w:sz w:val="28"/>
          <w:szCs w:val="28"/>
        </w:rPr>
        <w:t xml:space="preserve"> petites marches et de la rampe douce.</w:t>
      </w:r>
    </w:p>
    <w:p w:rsidR="00D97824" w:rsidRDefault="00D97824" w:rsidP="00D97824">
      <w:pPr>
        <w:rPr>
          <w:rFonts w:ascii="AR CENA" w:hAnsi="AR CENA"/>
          <w:color w:val="2E74B5" w:themeColor="accent1" w:themeShade="BF"/>
          <w:sz w:val="44"/>
          <w:szCs w:val="44"/>
        </w:rPr>
      </w:pPr>
      <w:r w:rsidRPr="00B81944">
        <w:rPr>
          <w:rFonts w:ascii="AR CENA" w:hAnsi="AR CENA"/>
          <w:noProof/>
          <w:color w:val="2E74B5" w:themeColor="accent1" w:themeShade="BF"/>
          <w:sz w:val="44"/>
          <w:szCs w:val="44"/>
          <w:lang w:eastAsia="fr-FR"/>
        </w:rPr>
        <w:drawing>
          <wp:inline distT="0" distB="0" distL="0" distR="0" wp14:anchorId="2B750ECC" wp14:editId="44C562B4">
            <wp:extent cx="2793762" cy="2094230"/>
            <wp:effectExtent l="0" t="0" r="6985" b="1270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098" cy="2099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1944">
        <w:rPr>
          <w:rFonts w:ascii="AR CENA" w:hAnsi="AR CENA"/>
          <w:noProof/>
          <w:color w:val="2E74B5" w:themeColor="accent1" w:themeShade="BF"/>
          <w:sz w:val="44"/>
          <w:szCs w:val="44"/>
          <w:lang w:eastAsia="fr-FR"/>
        </w:rPr>
        <w:drawing>
          <wp:inline distT="0" distB="0" distL="0" distR="0" wp14:anchorId="63686EE0" wp14:editId="38727F43">
            <wp:extent cx="2897959" cy="2172335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598" cy="2175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824" w:rsidRDefault="00D97824" w:rsidP="00D97824">
      <w:pPr>
        <w:rPr>
          <w:noProof/>
          <w:color w:val="0D0D0D" w:themeColor="text1" w:themeTint="F2"/>
          <w:sz w:val="44"/>
          <w:szCs w:val="44"/>
          <w:lang w:eastAsia="fr-FR"/>
        </w:rPr>
      </w:pPr>
      <w:r w:rsidRPr="006F32A3">
        <w:rPr>
          <w:noProof/>
          <w:color w:val="0D0D0D" w:themeColor="text1" w:themeTint="F2"/>
          <w:sz w:val="44"/>
          <w:szCs w:val="44"/>
          <w:lang w:eastAsia="fr-FR"/>
        </w:rPr>
        <w:drawing>
          <wp:inline distT="0" distB="0" distL="0" distR="0" wp14:anchorId="1B88F8CC" wp14:editId="70BD5A36">
            <wp:extent cx="2784475" cy="2228850"/>
            <wp:effectExtent l="0" t="0" r="0" b="0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207" cy="2235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1510">
        <w:rPr>
          <w:noProof/>
          <w:color w:val="0D0D0D" w:themeColor="text1" w:themeTint="F2"/>
          <w:sz w:val="44"/>
          <w:szCs w:val="44"/>
          <w:lang w:eastAsia="fr-FR"/>
        </w:rPr>
        <w:drawing>
          <wp:inline distT="0" distB="0" distL="0" distR="0" wp14:anchorId="2B3ABAFC" wp14:editId="072428A5">
            <wp:extent cx="2923668" cy="2277745"/>
            <wp:effectExtent l="0" t="0" r="0" b="8255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437" cy="2279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824" w:rsidRPr="002613CB" w:rsidRDefault="00D97824" w:rsidP="002613CB">
      <w:pPr>
        <w:jc w:val="center"/>
        <w:rPr>
          <w:noProof/>
          <w:color w:val="0D0D0D" w:themeColor="text1" w:themeTint="F2"/>
          <w:sz w:val="28"/>
          <w:szCs w:val="28"/>
          <w:lang w:eastAsia="fr-FR"/>
        </w:rPr>
      </w:pPr>
      <w:r w:rsidRPr="009A39F8">
        <w:rPr>
          <w:rFonts w:ascii="AR CENA" w:hAnsi="AR CENA"/>
          <w:noProof/>
          <w:color w:val="0D0D0D" w:themeColor="text1" w:themeTint="F2"/>
          <w:sz w:val="28"/>
          <w:szCs w:val="28"/>
          <w:lang w:eastAsia="fr-FR"/>
        </w:rPr>
        <w:t>Un garde-corps et une main-courante en acier galvanisés</w:t>
      </w:r>
      <w:r w:rsidR="00955121">
        <w:rPr>
          <w:rFonts w:ascii="AR CENA" w:hAnsi="AR CENA"/>
          <w:noProof/>
          <w:color w:val="0D0D0D" w:themeColor="text1" w:themeTint="F2"/>
          <w:sz w:val="28"/>
          <w:szCs w:val="28"/>
          <w:lang w:eastAsia="fr-FR"/>
        </w:rPr>
        <w:t xml:space="preserve"> </w:t>
      </w:r>
      <w:r w:rsidRPr="009A39F8">
        <w:rPr>
          <w:rFonts w:ascii="AR CENA" w:hAnsi="AR CENA"/>
          <w:noProof/>
          <w:color w:val="0D0D0D" w:themeColor="text1" w:themeTint="F2"/>
          <w:sz w:val="28"/>
          <w:szCs w:val="28"/>
          <w:lang w:eastAsia="fr-FR"/>
        </w:rPr>
        <w:t>et thermolaqués viendront achever ces travaux.</w:t>
      </w:r>
      <w:r w:rsidR="00955121">
        <w:rPr>
          <w:rFonts w:ascii="AR CENA" w:hAnsi="AR CENA"/>
          <w:noProof/>
          <w:color w:val="0D0D0D" w:themeColor="text1" w:themeTint="F2"/>
          <w:sz w:val="28"/>
          <w:szCs w:val="28"/>
          <w:lang w:eastAsia="fr-FR"/>
        </w:rPr>
        <w:t xml:space="preserve"> </w:t>
      </w:r>
      <w:r w:rsidRPr="009A39F8">
        <w:rPr>
          <w:rFonts w:ascii="AR CENA" w:hAnsi="AR CENA"/>
          <w:noProof/>
          <w:color w:val="0D0D0D" w:themeColor="text1" w:themeTint="F2"/>
          <w:sz w:val="28"/>
          <w:szCs w:val="28"/>
          <w:lang w:eastAsia="fr-FR"/>
        </w:rPr>
        <w:t>Ce matériel est réalisé et posé par « LES FORGES DU HAINAUT ». </w:t>
      </w:r>
    </w:p>
    <w:p w:rsidR="00D97824" w:rsidRDefault="00D97824" w:rsidP="00D97824">
      <w:pPr>
        <w:rPr>
          <w:color w:val="0D0D0D" w:themeColor="text1" w:themeTint="F2"/>
          <w:sz w:val="44"/>
          <w:szCs w:val="44"/>
        </w:rPr>
      </w:pPr>
      <w:r>
        <w:rPr>
          <w:noProof/>
          <w:color w:val="0D0D0D" w:themeColor="text1" w:themeTint="F2"/>
          <w:sz w:val="44"/>
          <w:szCs w:val="44"/>
          <w:lang w:eastAsia="fr-FR"/>
        </w:rPr>
        <w:drawing>
          <wp:inline distT="0" distB="0" distL="0" distR="0" wp14:anchorId="11380647" wp14:editId="2D559E72">
            <wp:extent cx="3646593" cy="2734945"/>
            <wp:effectExtent l="0" t="1588" r="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ACCES MAIRIE 5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66206" cy="274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D0D0D" w:themeColor="text1" w:themeTint="F2"/>
          <w:sz w:val="44"/>
          <w:szCs w:val="44"/>
          <w:lang w:eastAsia="fr-FR"/>
        </w:rPr>
        <w:drawing>
          <wp:inline distT="0" distB="0" distL="0" distR="0" wp14:anchorId="48AC4E49" wp14:editId="15441C51">
            <wp:extent cx="3931494" cy="2948621"/>
            <wp:effectExtent l="0" t="3810" r="8255" b="8255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ACCES MAIRIE 3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40139" cy="295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824" w:rsidRDefault="00D97824" w:rsidP="00D97824">
      <w:pPr>
        <w:jc w:val="center"/>
        <w:rPr>
          <w:color w:val="0D0D0D" w:themeColor="text1" w:themeTint="F2"/>
          <w:sz w:val="44"/>
          <w:szCs w:val="44"/>
        </w:rPr>
      </w:pPr>
      <w:r>
        <w:rPr>
          <w:noProof/>
          <w:color w:val="0D0D0D" w:themeColor="text1" w:themeTint="F2"/>
          <w:sz w:val="44"/>
          <w:szCs w:val="44"/>
          <w:lang w:eastAsia="fr-FR"/>
        </w:rPr>
        <w:drawing>
          <wp:inline distT="0" distB="0" distL="0" distR="0" wp14:anchorId="70FF0213" wp14:editId="01FF8B04">
            <wp:extent cx="3905250" cy="2928938"/>
            <wp:effectExtent l="0" t="0" r="0" b="508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ACCES MAIRIE 1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6834" cy="2937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824" w:rsidRPr="00A4441A" w:rsidRDefault="00D97824" w:rsidP="00D97824">
      <w:pPr>
        <w:jc w:val="center"/>
        <w:rPr>
          <w:rFonts w:ascii="AR CENA" w:hAnsi="AR CENA"/>
          <w:noProof/>
          <w:color w:val="0D0D0D" w:themeColor="text1" w:themeTint="F2"/>
          <w:sz w:val="28"/>
          <w:szCs w:val="28"/>
          <w:lang w:eastAsia="fr-FR"/>
        </w:rPr>
      </w:pPr>
      <w:r w:rsidRPr="00A4441A">
        <w:rPr>
          <w:rFonts w:ascii="AR CENA" w:hAnsi="AR CENA"/>
          <w:noProof/>
          <w:color w:val="0D0D0D" w:themeColor="text1" w:themeTint="F2"/>
          <w:sz w:val="28"/>
          <w:szCs w:val="28"/>
          <w:lang w:eastAsia="fr-FR"/>
        </w:rPr>
        <w:t xml:space="preserve">Les travaux </w:t>
      </w:r>
      <w:r w:rsidR="00955121">
        <w:rPr>
          <w:rFonts w:ascii="AR CENA" w:hAnsi="AR CENA"/>
          <w:noProof/>
          <w:color w:val="0D0D0D" w:themeColor="text1" w:themeTint="F2"/>
          <w:sz w:val="28"/>
          <w:szCs w:val="28"/>
          <w:lang w:eastAsia="fr-FR"/>
        </w:rPr>
        <w:t>d’</w:t>
      </w:r>
      <w:r w:rsidRPr="00A4441A">
        <w:rPr>
          <w:rFonts w:ascii="AR CENA" w:hAnsi="AR CENA"/>
          <w:noProof/>
          <w:color w:val="0D0D0D" w:themeColor="text1" w:themeTint="F2"/>
          <w:sz w:val="28"/>
          <w:szCs w:val="28"/>
          <w:lang w:eastAsia="fr-FR"/>
        </w:rPr>
        <w:t>accessibilité de l’église et de la salle polyvalente seront réalisés en cours d’année 2017.</w:t>
      </w:r>
    </w:p>
    <w:p w:rsidR="00D97824" w:rsidRDefault="00D97824" w:rsidP="00977726">
      <w:pPr>
        <w:jc w:val="center"/>
        <w:rPr>
          <w:rFonts w:ascii="AR CENA" w:hAnsi="AR CENA"/>
          <w:b/>
          <w:color w:val="2E74B5" w:themeColor="accent1" w:themeShade="BF"/>
          <w:sz w:val="36"/>
          <w:szCs w:val="36"/>
          <w:u w:val="single"/>
        </w:rPr>
      </w:pPr>
    </w:p>
    <w:p w:rsidR="002613CB" w:rsidRDefault="002613CB" w:rsidP="00977726">
      <w:pPr>
        <w:jc w:val="center"/>
        <w:rPr>
          <w:rFonts w:ascii="AR CENA" w:hAnsi="AR CENA"/>
          <w:b/>
          <w:sz w:val="32"/>
          <w:u w:val="single"/>
        </w:rPr>
      </w:pPr>
    </w:p>
    <w:p w:rsidR="00C97F20" w:rsidRDefault="00C97F20" w:rsidP="00726F44">
      <w:pPr>
        <w:jc w:val="center"/>
        <w:rPr>
          <w:rFonts w:ascii="AR CENA" w:hAnsi="AR CENA"/>
          <w:color w:val="2E74B5" w:themeColor="accent1" w:themeShade="BF"/>
          <w:sz w:val="44"/>
          <w:szCs w:val="44"/>
          <w:u w:val="single"/>
        </w:rPr>
      </w:pPr>
      <w:r>
        <w:rPr>
          <w:rFonts w:ascii="AR CENA" w:hAnsi="AR CENA"/>
          <w:color w:val="2E74B5" w:themeColor="accent1" w:themeShade="BF"/>
          <w:sz w:val="44"/>
          <w:szCs w:val="44"/>
          <w:u w:val="single"/>
        </w:rPr>
        <w:t>VOIRIE</w:t>
      </w:r>
    </w:p>
    <w:p w:rsidR="00C97F20" w:rsidRPr="007D4AC9" w:rsidRDefault="00C97F20" w:rsidP="00955121">
      <w:pPr>
        <w:spacing w:after="0"/>
        <w:jc w:val="both"/>
        <w:rPr>
          <w:rFonts w:ascii="AR CENA" w:hAnsi="AR CENA"/>
          <w:sz w:val="28"/>
          <w:szCs w:val="28"/>
        </w:rPr>
      </w:pPr>
      <w:r w:rsidRPr="007D4AC9">
        <w:rPr>
          <w:rFonts w:ascii="AR CENA" w:hAnsi="AR CENA"/>
          <w:sz w:val="28"/>
          <w:szCs w:val="28"/>
        </w:rPr>
        <w:t>Afin d’améliorer le passage des piétons et des poussettes sur les trottoirs, pour réduire les risques d’inondations (</w:t>
      </w:r>
      <w:r>
        <w:rPr>
          <w:rFonts w:ascii="AR CENA" w:hAnsi="AR CENA"/>
          <w:sz w:val="28"/>
          <w:szCs w:val="28"/>
        </w:rPr>
        <w:t>cf nos précédents bulletins)</w:t>
      </w:r>
      <w:r w:rsidRPr="007D4AC9">
        <w:rPr>
          <w:rFonts w:ascii="AR CENA" w:hAnsi="AR CENA"/>
          <w:sz w:val="28"/>
          <w:szCs w:val="28"/>
        </w:rPr>
        <w:t>,</w:t>
      </w:r>
      <w:r>
        <w:rPr>
          <w:rFonts w:ascii="AR CENA" w:hAnsi="AR CENA"/>
          <w:sz w:val="28"/>
          <w:szCs w:val="28"/>
        </w:rPr>
        <w:t xml:space="preserve"> </w:t>
      </w:r>
      <w:r w:rsidRPr="007D4AC9">
        <w:rPr>
          <w:rFonts w:ascii="AR CENA" w:hAnsi="AR CENA"/>
          <w:sz w:val="28"/>
          <w:szCs w:val="28"/>
        </w:rPr>
        <w:t>mais aussi pour embellir notre village, la municipalité a entrepris d’importants travaux de réfection de  voirie dans les rues de Loeuilly et des</w:t>
      </w:r>
      <w:r>
        <w:rPr>
          <w:rFonts w:ascii="AR CENA" w:hAnsi="AR CENA"/>
          <w:sz w:val="28"/>
          <w:szCs w:val="28"/>
        </w:rPr>
        <w:t xml:space="preserve"> Hayettes.</w:t>
      </w:r>
    </w:p>
    <w:p w:rsidR="00C97F20" w:rsidRPr="007D4AC9" w:rsidRDefault="001E24C0" w:rsidP="00955121">
      <w:pPr>
        <w:spacing w:after="0"/>
        <w:jc w:val="both"/>
        <w:rPr>
          <w:rFonts w:ascii="AR CENA" w:hAnsi="AR CENA"/>
          <w:sz w:val="28"/>
          <w:szCs w:val="28"/>
        </w:rPr>
      </w:pPr>
      <w:r>
        <w:rPr>
          <w:rFonts w:ascii="AR CENA" w:hAnsi="AR CENA"/>
          <w:sz w:val="28"/>
          <w:szCs w:val="28"/>
        </w:rPr>
        <w:t>L’arrêt de bus, rue de Loeuilly</w:t>
      </w:r>
      <w:r w:rsidR="00C97F20">
        <w:rPr>
          <w:rFonts w:ascii="AR CENA" w:hAnsi="AR CENA"/>
          <w:sz w:val="28"/>
          <w:szCs w:val="28"/>
        </w:rPr>
        <w:t>,</w:t>
      </w:r>
      <w:r>
        <w:rPr>
          <w:rFonts w:ascii="AR CENA" w:hAnsi="AR CENA"/>
          <w:sz w:val="28"/>
          <w:szCs w:val="28"/>
        </w:rPr>
        <w:t xml:space="preserve"> </w:t>
      </w:r>
      <w:r w:rsidR="00C97F20">
        <w:rPr>
          <w:rFonts w:ascii="AR CENA" w:hAnsi="AR CENA"/>
          <w:sz w:val="28"/>
          <w:szCs w:val="28"/>
        </w:rPr>
        <w:t>a été sécurisé et</w:t>
      </w:r>
      <w:r w:rsidR="00C97F20" w:rsidRPr="007D4AC9">
        <w:rPr>
          <w:rFonts w:ascii="AR CENA" w:hAnsi="AR CENA"/>
          <w:sz w:val="28"/>
          <w:szCs w:val="28"/>
        </w:rPr>
        <w:t xml:space="preserve"> mis aux normes PMR (personne à mobilité réduite)</w:t>
      </w:r>
      <w:r w:rsidR="00C97F20">
        <w:rPr>
          <w:rFonts w:ascii="AR CENA" w:hAnsi="AR CENA"/>
          <w:sz w:val="28"/>
          <w:szCs w:val="28"/>
        </w:rPr>
        <w:t>.</w:t>
      </w:r>
    </w:p>
    <w:p w:rsidR="00C97F20" w:rsidRPr="007D4AC9" w:rsidRDefault="00B13147" w:rsidP="00955121">
      <w:pPr>
        <w:spacing w:after="0"/>
        <w:jc w:val="both"/>
        <w:rPr>
          <w:rFonts w:ascii="AR CENA" w:hAnsi="AR CENA"/>
          <w:sz w:val="28"/>
          <w:szCs w:val="28"/>
        </w:rPr>
      </w:pPr>
      <w:r>
        <w:rPr>
          <w:rFonts w:ascii="AR CENA" w:hAnsi="AR CENA"/>
          <w:sz w:val="28"/>
          <w:szCs w:val="28"/>
        </w:rPr>
        <w:t>Bénéficiant</w:t>
      </w:r>
      <w:r w:rsidR="00C97F20" w:rsidRPr="007D4AC9">
        <w:rPr>
          <w:rFonts w:ascii="AR CENA" w:hAnsi="AR CENA"/>
          <w:sz w:val="28"/>
          <w:szCs w:val="28"/>
        </w:rPr>
        <w:t xml:space="preserve"> d’une météo c</w:t>
      </w:r>
      <w:r w:rsidR="00C97F20">
        <w:rPr>
          <w:rFonts w:ascii="AR CENA" w:hAnsi="AR CENA"/>
          <w:sz w:val="28"/>
          <w:szCs w:val="28"/>
        </w:rPr>
        <w:t>lémente, les travaux ont commencé</w:t>
      </w:r>
      <w:r w:rsidR="00C97F20" w:rsidRPr="007D4AC9">
        <w:rPr>
          <w:rFonts w:ascii="AR CENA" w:hAnsi="AR CENA"/>
          <w:sz w:val="28"/>
          <w:szCs w:val="28"/>
        </w:rPr>
        <w:t xml:space="preserve"> début février 2017.</w:t>
      </w:r>
    </w:p>
    <w:p w:rsidR="00C97F20" w:rsidRDefault="00C97F20" w:rsidP="00955121">
      <w:pPr>
        <w:spacing w:after="0"/>
        <w:jc w:val="both"/>
        <w:rPr>
          <w:rFonts w:ascii="AR CENA" w:hAnsi="AR CENA"/>
          <w:sz w:val="28"/>
          <w:szCs w:val="28"/>
        </w:rPr>
      </w:pPr>
      <w:r w:rsidRPr="007D4AC9">
        <w:rPr>
          <w:rFonts w:ascii="AR CENA" w:hAnsi="AR CENA"/>
          <w:sz w:val="28"/>
          <w:szCs w:val="28"/>
        </w:rPr>
        <w:t>Deux fois par semaine, une réunion de chantier a été organisé</w:t>
      </w:r>
      <w:r>
        <w:rPr>
          <w:rFonts w:ascii="AR CENA" w:hAnsi="AR CENA"/>
          <w:sz w:val="28"/>
          <w:szCs w:val="28"/>
        </w:rPr>
        <w:t>e</w:t>
      </w:r>
      <w:r w:rsidRPr="007D4AC9">
        <w:rPr>
          <w:rFonts w:ascii="AR CENA" w:hAnsi="AR CENA"/>
          <w:sz w:val="28"/>
          <w:szCs w:val="28"/>
        </w:rPr>
        <w:t xml:space="preserve"> afin de suivre au plus près ces travaux et y apporter les modifications nécessaires.</w:t>
      </w:r>
      <w:r>
        <w:rPr>
          <w:rFonts w:ascii="AR CENA" w:hAnsi="AR CENA"/>
          <w:sz w:val="28"/>
          <w:szCs w:val="28"/>
        </w:rPr>
        <w:t xml:space="preserve"> </w:t>
      </w:r>
    </w:p>
    <w:p w:rsidR="00123DC3" w:rsidRPr="00123DC3" w:rsidRDefault="00C97F20" w:rsidP="00955121">
      <w:pPr>
        <w:spacing w:after="0"/>
        <w:jc w:val="both"/>
        <w:rPr>
          <w:rFonts w:ascii="AR CENA" w:hAnsi="AR CENA"/>
          <w:b/>
          <w:sz w:val="28"/>
          <w:szCs w:val="28"/>
          <w:u w:val="single"/>
        </w:rPr>
      </w:pPr>
      <w:r>
        <w:rPr>
          <w:rFonts w:ascii="AR CENA" w:hAnsi="AR CENA"/>
          <w:sz w:val="28"/>
          <w:szCs w:val="28"/>
        </w:rPr>
        <w:t xml:space="preserve">A ce jour, on peut constater les améliorations déjà apportées aux trottoirs et la satisfaction des riverains concernés. </w:t>
      </w:r>
      <w:r w:rsidR="00123DC3" w:rsidRPr="00123DC3">
        <w:rPr>
          <w:rFonts w:ascii="AR CENA" w:hAnsi="AR CENA"/>
          <w:b/>
          <w:sz w:val="28"/>
          <w:szCs w:val="28"/>
          <w:u w:val="single"/>
        </w:rPr>
        <w:t>Pour la pérennité de nos trottoirs, nous vous invitons à ne pas y stationner.</w:t>
      </w:r>
    </w:p>
    <w:p w:rsidR="00C97F20" w:rsidRPr="007D4AC9" w:rsidRDefault="00C97F20" w:rsidP="00955121">
      <w:pPr>
        <w:spacing w:after="0"/>
        <w:jc w:val="both"/>
        <w:rPr>
          <w:rFonts w:ascii="AR CENA" w:hAnsi="AR CENA"/>
          <w:sz w:val="28"/>
          <w:szCs w:val="28"/>
        </w:rPr>
      </w:pPr>
      <w:r>
        <w:rPr>
          <w:rFonts w:ascii="AR CENA" w:hAnsi="AR CENA"/>
          <w:sz w:val="28"/>
          <w:szCs w:val="28"/>
        </w:rPr>
        <w:t>L’achè</w:t>
      </w:r>
      <w:r w:rsidR="001E24C0">
        <w:rPr>
          <w:rFonts w:ascii="AR CENA" w:hAnsi="AR CENA"/>
          <w:sz w:val="28"/>
          <w:szCs w:val="28"/>
        </w:rPr>
        <w:t>vement des travaux est envisagé</w:t>
      </w:r>
      <w:r w:rsidR="00123DC3">
        <w:rPr>
          <w:rFonts w:ascii="AR CENA" w:hAnsi="AR CENA"/>
          <w:sz w:val="28"/>
          <w:szCs w:val="28"/>
        </w:rPr>
        <w:t xml:space="preserve"> pour la fin du mois de mai.</w:t>
      </w:r>
    </w:p>
    <w:p w:rsidR="00C97F20" w:rsidRDefault="00C97F20" w:rsidP="00955121">
      <w:pPr>
        <w:jc w:val="both"/>
        <w:rPr>
          <w:color w:val="0D0D0D" w:themeColor="text1" w:themeTint="F2"/>
          <w:sz w:val="44"/>
          <w:szCs w:val="44"/>
        </w:rPr>
      </w:pPr>
    </w:p>
    <w:p w:rsidR="00C97F20" w:rsidRDefault="00C97F20" w:rsidP="001E24C0">
      <w:pPr>
        <w:jc w:val="center"/>
        <w:rPr>
          <w:color w:val="0D0D0D" w:themeColor="text1" w:themeTint="F2"/>
          <w:sz w:val="44"/>
          <w:szCs w:val="44"/>
        </w:rPr>
      </w:pPr>
      <w:r w:rsidRPr="00404777">
        <w:rPr>
          <w:noProof/>
          <w:color w:val="0D0D0D" w:themeColor="text1" w:themeTint="F2"/>
          <w:sz w:val="44"/>
          <w:szCs w:val="44"/>
          <w:lang w:eastAsia="fr-FR"/>
        </w:rPr>
        <w:drawing>
          <wp:inline distT="0" distB="0" distL="0" distR="0" wp14:anchorId="4864FB09" wp14:editId="64FF5C43">
            <wp:extent cx="2457450" cy="1840175"/>
            <wp:effectExtent l="0" t="0" r="0" b="8255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367" cy="1843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24C0" w:rsidRPr="00404777">
        <w:rPr>
          <w:noProof/>
          <w:color w:val="0D0D0D" w:themeColor="text1" w:themeTint="F2"/>
          <w:sz w:val="44"/>
          <w:szCs w:val="44"/>
          <w:lang w:eastAsia="fr-FR"/>
        </w:rPr>
        <w:drawing>
          <wp:inline distT="0" distB="0" distL="0" distR="0" wp14:anchorId="71B52320" wp14:editId="4D1171E5">
            <wp:extent cx="1457325" cy="1831855"/>
            <wp:effectExtent l="0" t="0" r="0" b="0"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5169" cy="184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474" w:rsidRDefault="001E24C0" w:rsidP="00F54474">
      <w:pPr>
        <w:pStyle w:val="Corpsdetexte"/>
        <w:jc w:val="center"/>
        <w:rPr>
          <w:rFonts w:ascii="AR CENA" w:hAnsi="AR CENA"/>
          <w:b/>
          <w:sz w:val="32"/>
          <w:u w:val="single"/>
        </w:rPr>
      </w:pPr>
      <w:r>
        <w:rPr>
          <w:rFonts w:ascii="AR CENA" w:hAnsi="AR CENA"/>
          <w:noProof/>
          <w:color w:val="2E74B5" w:themeColor="accent1" w:themeShade="BF"/>
          <w:sz w:val="52"/>
          <w:u w:val="single"/>
        </w:rPr>
        <w:drawing>
          <wp:inline distT="0" distB="0" distL="0" distR="0" wp14:anchorId="6D739917" wp14:editId="06C4F488">
            <wp:extent cx="2539402" cy="1904500"/>
            <wp:effectExtent l="0" t="6350" r="6985" b="6985"/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voirie1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63372" cy="192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 CENA" w:hAnsi="AR CENA"/>
          <w:noProof/>
          <w:color w:val="2E74B5" w:themeColor="accent1" w:themeShade="BF"/>
          <w:sz w:val="52"/>
          <w:u w:val="single"/>
        </w:rPr>
        <w:drawing>
          <wp:inline distT="0" distB="0" distL="0" distR="0" wp14:anchorId="154CE1B1" wp14:editId="417B065D">
            <wp:extent cx="2602540" cy="1951851"/>
            <wp:effectExtent l="1587" t="0" r="9208" b="9207"/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voirie2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29604" cy="1972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7726" w:rsidRPr="00F54474" w:rsidRDefault="00977726" w:rsidP="00F54474">
      <w:pPr>
        <w:pStyle w:val="Corpsdetexte"/>
        <w:jc w:val="center"/>
        <w:rPr>
          <w:rFonts w:ascii="AR CENA" w:hAnsi="AR CENA"/>
          <w:b/>
          <w:sz w:val="32"/>
          <w:u w:val="single"/>
        </w:rPr>
      </w:pPr>
      <w:r w:rsidRPr="000033AF">
        <w:rPr>
          <w:rFonts w:ascii="AR CENA" w:hAnsi="AR CENA"/>
          <w:b/>
          <w:sz w:val="32"/>
          <w:u w:val="single"/>
        </w:rPr>
        <w:t>L'accueil de loisirs été 2017 à Villers-Faucon</w:t>
      </w:r>
    </w:p>
    <w:p w:rsidR="00977726" w:rsidRPr="000033AF" w:rsidRDefault="00977726" w:rsidP="002613CB">
      <w:pPr>
        <w:spacing w:after="0"/>
        <w:jc w:val="both"/>
        <w:rPr>
          <w:sz w:val="28"/>
          <w:szCs w:val="28"/>
        </w:rPr>
      </w:pPr>
      <w:r w:rsidRPr="000033AF">
        <w:rPr>
          <w:rFonts w:ascii="AR CENA" w:hAnsi="AR CENA"/>
          <w:sz w:val="28"/>
          <w:szCs w:val="28"/>
        </w:rPr>
        <w:t>Cet été, Vacances Plurielles propose à nouveau, un accueil de loisirs en partenariat avec la commune de Villers-Faucon. Du lundi 10 juillet au vendredi 4 août 2017 (4 semaines), Kélyne et son équipe vont proposer une multitude d'activités pour les enfants déjà scolarisés de 4 à 12 ans et habitant</w:t>
      </w:r>
      <w:r w:rsidR="00AC2CD9">
        <w:rPr>
          <w:rFonts w:ascii="AR CENA" w:hAnsi="AR CENA"/>
          <w:sz w:val="28"/>
          <w:szCs w:val="28"/>
        </w:rPr>
        <w:t>s</w:t>
      </w:r>
      <w:r w:rsidRPr="000033AF">
        <w:rPr>
          <w:rFonts w:ascii="AR CENA" w:hAnsi="AR CENA"/>
          <w:sz w:val="28"/>
          <w:szCs w:val="28"/>
        </w:rPr>
        <w:t xml:space="preserve"> Villers-Faucon ou Sainte-Emilie. Au programme : des activités manuelles, des grand-jeux, des échanges avec l'accueil de loisirs d'Epehy et Heudicourt, des sorties (piscine, parc d'Isl</w:t>
      </w:r>
      <w:r w:rsidR="000D7E57">
        <w:rPr>
          <w:rFonts w:ascii="AR CENA" w:hAnsi="AR CENA"/>
          <w:sz w:val="28"/>
          <w:szCs w:val="28"/>
        </w:rPr>
        <w:t>e...), la fête de l’Enfant au</w:t>
      </w:r>
      <w:r w:rsidR="003A673B" w:rsidRPr="000033AF">
        <w:rPr>
          <w:rFonts w:ascii="AR CENA" w:hAnsi="AR CENA"/>
          <w:sz w:val="28"/>
          <w:szCs w:val="28"/>
        </w:rPr>
        <w:t xml:space="preserve"> </w:t>
      </w:r>
      <w:r w:rsidR="000D7E57">
        <w:rPr>
          <w:rFonts w:ascii="AR CENA" w:hAnsi="AR CENA"/>
          <w:sz w:val="28"/>
          <w:szCs w:val="28"/>
        </w:rPr>
        <w:t>Cateau-Cambrésis,</w:t>
      </w:r>
      <w:r w:rsidRPr="000033AF">
        <w:rPr>
          <w:rFonts w:ascii="AR CENA" w:hAnsi="AR CENA"/>
          <w:sz w:val="28"/>
          <w:szCs w:val="28"/>
        </w:rPr>
        <w:t xml:space="preserve"> la sortie famille le vendredi 28 juillet  à Astérix, la Mer de Sable ou le parc Le Fleury,  de l’équitation, une nuit en camping dans les habitats aty</w:t>
      </w:r>
      <w:r w:rsidR="003A673B" w:rsidRPr="000033AF">
        <w:rPr>
          <w:rFonts w:ascii="AR CENA" w:hAnsi="AR CENA"/>
          <w:sz w:val="28"/>
          <w:szCs w:val="28"/>
        </w:rPr>
        <w:t>piques à Epehy, du sport, la bou</w:t>
      </w:r>
      <w:r w:rsidRPr="000033AF">
        <w:rPr>
          <w:rFonts w:ascii="AR CENA" w:hAnsi="AR CENA"/>
          <w:sz w:val="28"/>
          <w:szCs w:val="28"/>
        </w:rPr>
        <w:t xml:space="preserve">m, des ateliers avec les parents, de la cuisine… Bref, de quoi passer de bonnes vacances avec les copains à l'accueil de loisirs !!!! Une réunion d'information avec la directrice se déroulera début juin et des permanences d'inscription seront mises en place. </w:t>
      </w:r>
      <w:r w:rsidR="000033AF" w:rsidRPr="000033AF">
        <w:rPr>
          <w:rFonts w:ascii="AR CENA" w:hAnsi="AR CENA"/>
          <w:sz w:val="28"/>
          <w:szCs w:val="28"/>
        </w:rPr>
        <w:t>Un</w:t>
      </w:r>
      <w:r w:rsidRPr="000033AF">
        <w:rPr>
          <w:rFonts w:ascii="AR CENA" w:hAnsi="AR CENA"/>
          <w:sz w:val="28"/>
          <w:szCs w:val="28"/>
        </w:rPr>
        <w:t xml:space="preserve"> service de garderie pourra être assuré à la demande des familles. Il y aura 2 groupes en fonction de la tranche d'âge des enfants pour respecter au mieux les rythmes et besoins de chacun : un groupe moins de 6 ans et un groupe plus de 6 ans. L'accueil de loisirs se déroule dans les locaux scolaires et périscolaires. En attendant, </w:t>
      </w:r>
      <w:r w:rsidR="00F54474">
        <w:rPr>
          <w:rFonts w:ascii="AR CENA" w:hAnsi="AR CENA"/>
          <w:sz w:val="28"/>
          <w:szCs w:val="28"/>
        </w:rPr>
        <w:t xml:space="preserve"> </w:t>
      </w:r>
      <w:r w:rsidRPr="000033AF">
        <w:rPr>
          <w:rFonts w:ascii="AR CENA" w:hAnsi="AR CENA"/>
          <w:sz w:val="28"/>
          <w:szCs w:val="28"/>
        </w:rPr>
        <w:t xml:space="preserve">retrouvez toutes les infos de Vacances Plurielles sur le site internet : http://www.scic-vacances-plurielles.fr </w:t>
      </w:r>
    </w:p>
    <w:p w:rsidR="00977726" w:rsidRDefault="00977726" w:rsidP="002613CB">
      <w:pPr>
        <w:spacing w:after="0"/>
        <w:jc w:val="center"/>
      </w:pPr>
      <w:r>
        <w:rPr>
          <w:noProof/>
          <w:lang w:eastAsia="fr-FR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3943350</wp:posOffset>
            </wp:positionH>
            <wp:positionV relativeFrom="paragraph">
              <wp:posOffset>2414270</wp:posOffset>
            </wp:positionV>
            <wp:extent cx="3060700" cy="1724025"/>
            <wp:effectExtent l="0" t="0" r="6350" b="9525"/>
            <wp:wrapNone/>
            <wp:docPr id="31" name="Image 31" descr="L’image contient peut-être : une personne ou plus, plein air et ea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" descr="L’image contient peut-être : une personne ou plus, plein air et eau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700" cy="1724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137795</wp:posOffset>
            </wp:positionV>
            <wp:extent cx="2759075" cy="2066925"/>
            <wp:effectExtent l="0" t="0" r="3175" b="9525"/>
            <wp:wrapNone/>
            <wp:docPr id="30" name="Image 30" descr="L’image contient peut-être : 5 personnes, personnes souriantes, lunettes, selfie et gros pl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" descr="L’image contient peut-être : 5 personnes, personnes souriantes, lunettes, selfie et gros plan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075" cy="206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-127000</wp:posOffset>
            </wp:positionH>
            <wp:positionV relativeFrom="paragraph">
              <wp:posOffset>3204845</wp:posOffset>
            </wp:positionV>
            <wp:extent cx="3841750" cy="2876550"/>
            <wp:effectExtent l="0" t="0" r="6350" b="0"/>
            <wp:wrapNone/>
            <wp:docPr id="29" name="Image 29" descr="L’image contient peut-être : 10 personnes, personnes souriantes, personnes assises, enfant et plein a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 descr="L’image contient peut-être : 10 personnes, personnes souriantes, personnes assises, enfant et plein air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750" cy="2876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-161925</wp:posOffset>
            </wp:positionH>
            <wp:positionV relativeFrom="paragraph">
              <wp:posOffset>71120</wp:posOffset>
            </wp:positionV>
            <wp:extent cx="3876675" cy="2905125"/>
            <wp:effectExtent l="0" t="0" r="9525" b="9525"/>
            <wp:wrapNone/>
            <wp:docPr id="28" name="Image 28" descr="L’image contient peut-être : 9 personnes, personnes souriantes, personnes debout et plein a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" descr="L’image contient peut-être : 9 personnes, personnes souriantes, personnes debout et plein air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2905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5B17" w:rsidRDefault="00B25B17" w:rsidP="00B25B17">
      <w:pPr>
        <w:jc w:val="center"/>
        <w:rPr>
          <w:color w:val="0D0D0D" w:themeColor="text1" w:themeTint="F2"/>
          <w:sz w:val="44"/>
          <w:szCs w:val="44"/>
        </w:rPr>
      </w:pPr>
    </w:p>
    <w:p w:rsidR="00B25B17" w:rsidRDefault="00B25B17" w:rsidP="00B25B17">
      <w:pPr>
        <w:jc w:val="center"/>
        <w:rPr>
          <w:color w:val="0D0D0D" w:themeColor="text1" w:themeTint="F2"/>
          <w:sz w:val="44"/>
          <w:szCs w:val="44"/>
        </w:rPr>
      </w:pPr>
    </w:p>
    <w:p w:rsidR="00977726" w:rsidRDefault="00977726" w:rsidP="00B25B17">
      <w:pPr>
        <w:jc w:val="center"/>
        <w:rPr>
          <w:b/>
          <w:color w:val="0D0D0D" w:themeColor="text1" w:themeTint="F2"/>
          <w:sz w:val="36"/>
          <w:szCs w:val="36"/>
          <w:u w:val="single"/>
        </w:rPr>
      </w:pPr>
    </w:p>
    <w:p w:rsidR="00977726" w:rsidRDefault="00977726" w:rsidP="00B25B17">
      <w:pPr>
        <w:jc w:val="center"/>
        <w:rPr>
          <w:b/>
          <w:color w:val="0D0D0D" w:themeColor="text1" w:themeTint="F2"/>
          <w:sz w:val="36"/>
          <w:szCs w:val="36"/>
          <w:u w:val="single"/>
        </w:rPr>
      </w:pPr>
    </w:p>
    <w:p w:rsidR="00977726" w:rsidRDefault="00977726" w:rsidP="00B25B17">
      <w:pPr>
        <w:jc w:val="center"/>
        <w:rPr>
          <w:b/>
          <w:color w:val="0D0D0D" w:themeColor="text1" w:themeTint="F2"/>
          <w:sz w:val="36"/>
          <w:szCs w:val="36"/>
          <w:u w:val="single"/>
        </w:rPr>
      </w:pPr>
    </w:p>
    <w:p w:rsidR="00977726" w:rsidRDefault="00977726" w:rsidP="00B25B17">
      <w:pPr>
        <w:jc w:val="center"/>
        <w:rPr>
          <w:b/>
          <w:color w:val="0D0D0D" w:themeColor="text1" w:themeTint="F2"/>
          <w:sz w:val="36"/>
          <w:szCs w:val="36"/>
          <w:u w:val="single"/>
        </w:rPr>
      </w:pPr>
    </w:p>
    <w:p w:rsidR="00977726" w:rsidRDefault="00977726" w:rsidP="00B25B17">
      <w:pPr>
        <w:jc w:val="center"/>
        <w:rPr>
          <w:b/>
          <w:color w:val="0D0D0D" w:themeColor="text1" w:themeTint="F2"/>
          <w:sz w:val="36"/>
          <w:szCs w:val="36"/>
          <w:u w:val="single"/>
        </w:rPr>
      </w:pPr>
    </w:p>
    <w:p w:rsidR="00977726" w:rsidRDefault="00977726" w:rsidP="00B25B17">
      <w:pPr>
        <w:jc w:val="center"/>
        <w:rPr>
          <w:b/>
          <w:color w:val="0D0D0D" w:themeColor="text1" w:themeTint="F2"/>
          <w:sz w:val="36"/>
          <w:szCs w:val="36"/>
          <w:u w:val="single"/>
        </w:rPr>
      </w:pPr>
    </w:p>
    <w:p w:rsidR="00977726" w:rsidRDefault="00977726" w:rsidP="00B25B17">
      <w:pPr>
        <w:jc w:val="center"/>
        <w:rPr>
          <w:b/>
          <w:color w:val="0D0D0D" w:themeColor="text1" w:themeTint="F2"/>
          <w:sz w:val="36"/>
          <w:szCs w:val="36"/>
          <w:u w:val="single"/>
        </w:rPr>
      </w:pPr>
    </w:p>
    <w:p w:rsidR="009A5EA1" w:rsidRDefault="009A5EA1" w:rsidP="00B13147">
      <w:pPr>
        <w:rPr>
          <w:rFonts w:ascii="AR CENA" w:hAnsi="AR CENA"/>
          <w:b/>
          <w:color w:val="0D0D0D" w:themeColor="text1" w:themeTint="F2"/>
          <w:sz w:val="36"/>
          <w:szCs w:val="36"/>
          <w:u w:val="single"/>
        </w:rPr>
      </w:pPr>
    </w:p>
    <w:p w:rsidR="00F54474" w:rsidRDefault="00F54474" w:rsidP="00B25B17">
      <w:pPr>
        <w:jc w:val="center"/>
        <w:rPr>
          <w:rFonts w:ascii="AR CENA" w:hAnsi="AR CENA"/>
          <w:b/>
          <w:color w:val="0D0D0D" w:themeColor="text1" w:themeTint="F2"/>
          <w:sz w:val="36"/>
          <w:szCs w:val="36"/>
          <w:u w:val="single"/>
        </w:rPr>
      </w:pPr>
    </w:p>
    <w:p w:rsidR="007B6D50" w:rsidRPr="00404777" w:rsidRDefault="00955121" w:rsidP="00B25B17">
      <w:pPr>
        <w:jc w:val="center"/>
        <w:rPr>
          <w:rFonts w:ascii="AR CENA" w:hAnsi="AR CENA"/>
          <w:b/>
          <w:color w:val="0D0D0D" w:themeColor="text1" w:themeTint="F2"/>
          <w:sz w:val="36"/>
          <w:szCs w:val="36"/>
          <w:u w:val="single"/>
        </w:rPr>
      </w:pPr>
      <w:r>
        <w:rPr>
          <w:rFonts w:ascii="AR CENA" w:hAnsi="AR CENA"/>
          <w:b/>
          <w:color w:val="0D0D0D" w:themeColor="text1" w:themeTint="F2"/>
          <w:sz w:val="36"/>
          <w:szCs w:val="36"/>
          <w:u w:val="single"/>
        </w:rPr>
        <w:t>La Carte Nationale d’Id</w:t>
      </w:r>
      <w:r w:rsidR="007B6D50" w:rsidRPr="00404777">
        <w:rPr>
          <w:rFonts w:ascii="AR CENA" w:hAnsi="AR CENA"/>
          <w:b/>
          <w:color w:val="0D0D0D" w:themeColor="text1" w:themeTint="F2"/>
          <w:sz w:val="36"/>
          <w:szCs w:val="36"/>
          <w:u w:val="single"/>
        </w:rPr>
        <w:t>entité</w:t>
      </w:r>
    </w:p>
    <w:p w:rsidR="00B25B17" w:rsidRPr="00404777" w:rsidRDefault="00D0549C" w:rsidP="00B25B17">
      <w:pPr>
        <w:jc w:val="center"/>
        <w:rPr>
          <w:rFonts w:ascii="AR CENA" w:hAnsi="AR CENA"/>
          <w:color w:val="0D0D0D" w:themeColor="text1" w:themeTint="F2"/>
          <w:sz w:val="28"/>
          <w:szCs w:val="28"/>
        </w:rPr>
      </w:pPr>
      <w:r w:rsidRPr="00404777">
        <w:rPr>
          <w:rFonts w:ascii="AR CENA" w:hAnsi="AR CENA"/>
          <w:color w:val="0D0D0D" w:themeColor="text1" w:themeTint="F2"/>
          <w:sz w:val="28"/>
          <w:szCs w:val="28"/>
        </w:rPr>
        <w:t>En juin 2015, le Ministre de l’intérieur a lancé le plan « préfectures nouvelle génération</w:t>
      </w:r>
      <w:r w:rsidR="00D4593E" w:rsidRPr="00404777">
        <w:rPr>
          <w:rFonts w:ascii="AR CENA" w:hAnsi="AR CENA"/>
          <w:color w:val="0D0D0D" w:themeColor="text1" w:themeTint="F2"/>
          <w:sz w:val="28"/>
          <w:szCs w:val="28"/>
        </w:rPr>
        <w:t> »</w:t>
      </w:r>
    </w:p>
    <w:p w:rsidR="00D0549C" w:rsidRPr="00404777" w:rsidRDefault="00D0549C" w:rsidP="00B25B17">
      <w:pPr>
        <w:jc w:val="center"/>
        <w:rPr>
          <w:rFonts w:ascii="AR CENA" w:hAnsi="AR CENA"/>
          <w:color w:val="0D0D0D" w:themeColor="text1" w:themeTint="F2"/>
          <w:sz w:val="28"/>
          <w:szCs w:val="28"/>
        </w:rPr>
      </w:pPr>
      <w:r w:rsidRPr="00404777">
        <w:rPr>
          <w:rFonts w:ascii="AR CENA" w:hAnsi="AR CENA"/>
          <w:color w:val="0D0D0D" w:themeColor="text1" w:themeTint="F2"/>
          <w:sz w:val="28"/>
          <w:szCs w:val="28"/>
        </w:rPr>
        <w:t>Dans ce cadre et comme c’est déjà le cas pour les passepor</w:t>
      </w:r>
      <w:r w:rsidR="00D4593E" w:rsidRPr="00404777">
        <w:rPr>
          <w:rFonts w:ascii="AR CENA" w:hAnsi="AR CENA"/>
          <w:color w:val="0D0D0D" w:themeColor="text1" w:themeTint="F2"/>
          <w:sz w:val="28"/>
          <w:szCs w:val="28"/>
        </w:rPr>
        <w:t>ts les usagers vont être amenés à déposer leur demande de CNI auprès des mairies équipées d’un dispositif de recueil (la plus proche étant la Mairie de PERONNE, rendez-vous à</w:t>
      </w:r>
      <w:r w:rsidR="007B6D50" w:rsidRPr="00404777">
        <w:rPr>
          <w:rFonts w:ascii="AR CENA" w:hAnsi="AR CENA"/>
          <w:color w:val="0D0D0D" w:themeColor="text1" w:themeTint="F2"/>
          <w:sz w:val="28"/>
          <w:szCs w:val="28"/>
        </w:rPr>
        <w:t xml:space="preserve"> prendre au préalable au 03.22.73.31.96</w:t>
      </w:r>
      <w:r w:rsidR="00D4593E" w:rsidRPr="00404777">
        <w:rPr>
          <w:rFonts w:ascii="AR CENA" w:hAnsi="AR CENA"/>
          <w:color w:val="0D0D0D" w:themeColor="text1" w:themeTint="F2"/>
          <w:sz w:val="28"/>
          <w:szCs w:val="28"/>
        </w:rPr>
        <w:t>)</w:t>
      </w:r>
    </w:p>
    <w:p w:rsidR="00D4593E" w:rsidRPr="00404777" w:rsidRDefault="00D4593E" w:rsidP="00B25B17">
      <w:pPr>
        <w:jc w:val="center"/>
        <w:rPr>
          <w:rFonts w:ascii="AR CENA" w:hAnsi="AR CENA"/>
          <w:color w:val="0D0D0D" w:themeColor="text1" w:themeTint="F2"/>
          <w:sz w:val="28"/>
          <w:szCs w:val="28"/>
        </w:rPr>
      </w:pPr>
      <w:r w:rsidRPr="00404777">
        <w:rPr>
          <w:rFonts w:ascii="AR CENA" w:hAnsi="AR CENA"/>
          <w:color w:val="0D0D0D" w:themeColor="text1" w:themeTint="F2"/>
          <w:sz w:val="28"/>
          <w:szCs w:val="28"/>
        </w:rPr>
        <w:t>D</w:t>
      </w:r>
      <w:r w:rsidR="006226AD">
        <w:rPr>
          <w:rFonts w:ascii="AR CENA" w:hAnsi="AR CENA"/>
          <w:color w:val="0D0D0D" w:themeColor="text1" w:themeTint="F2"/>
          <w:sz w:val="28"/>
          <w:szCs w:val="28"/>
        </w:rPr>
        <w:t>ès le 13 mars, chaque usager peut</w:t>
      </w:r>
      <w:r w:rsidRPr="00404777">
        <w:rPr>
          <w:rFonts w:ascii="AR CENA" w:hAnsi="AR CENA"/>
          <w:color w:val="0D0D0D" w:themeColor="text1" w:themeTint="F2"/>
          <w:sz w:val="28"/>
          <w:szCs w:val="28"/>
        </w:rPr>
        <w:t xml:space="preserve"> effectuer une demande de titre d’identité dans n’importe quelle mairie équipée d’un dispositif de recueil et non plus dans sa commune de résidence. La CNI sera ensuite à retirer auprès de la mairie </w:t>
      </w:r>
      <w:r w:rsidR="007B6D50" w:rsidRPr="00404777">
        <w:rPr>
          <w:rFonts w:ascii="AR CENA" w:hAnsi="AR CENA"/>
          <w:color w:val="0D0D0D" w:themeColor="text1" w:themeTint="F2"/>
          <w:sz w:val="28"/>
          <w:szCs w:val="28"/>
        </w:rPr>
        <w:t>dans laquelle l’usager aura déposé sa demande.</w:t>
      </w:r>
    </w:p>
    <w:p w:rsidR="006226AD" w:rsidRDefault="007B6D50" w:rsidP="006226AD">
      <w:pPr>
        <w:jc w:val="center"/>
        <w:rPr>
          <w:rFonts w:ascii="AR CENA" w:hAnsi="AR CENA"/>
          <w:color w:val="0D0D0D" w:themeColor="text1" w:themeTint="F2"/>
          <w:sz w:val="28"/>
          <w:szCs w:val="28"/>
        </w:rPr>
      </w:pPr>
      <w:r w:rsidRPr="00404777">
        <w:rPr>
          <w:rFonts w:ascii="AR CENA" w:hAnsi="AR CENA"/>
          <w:color w:val="0D0D0D" w:themeColor="text1" w:themeTint="F2"/>
          <w:sz w:val="28"/>
          <w:szCs w:val="28"/>
        </w:rPr>
        <w:t>L’u</w:t>
      </w:r>
      <w:r w:rsidR="006226AD">
        <w:rPr>
          <w:rFonts w:ascii="AR CENA" w:hAnsi="AR CENA"/>
          <w:color w:val="0D0D0D" w:themeColor="text1" w:themeTint="F2"/>
          <w:sz w:val="28"/>
          <w:szCs w:val="28"/>
        </w:rPr>
        <w:t>sager peut</w:t>
      </w:r>
      <w:r w:rsidRPr="00404777">
        <w:rPr>
          <w:rFonts w:ascii="AR CENA" w:hAnsi="AR CENA"/>
          <w:color w:val="0D0D0D" w:themeColor="text1" w:themeTint="F2"/>
          <w:sz w:val="28"/>
          <w:szCs w:val="28"/>
        </w:rPr>
        <w:t xml:space="preserve"> également, s’il le souhaite, enregistrer sa demande depuis son domicile grâce au téléservice de pré-demande en ligne, disponible sur</w:t>
      </w:r>
      <w:r w:rsidRPr="007B6D50">
        <w:rPr>
          <w:color w:val="0D0D0D" w:themeColor="text1" w:themeTint="F2"/>
          <w:sz w:val="28"/>
          <w:szCs w:val="28"/>
        </w:rPr>
        <w:t xml:space="preserve"> </w:t>
      </w:r>
      <w:r w:rsidRPr="00404777">
        <w:rPr>
          <w:rFonts w:ascii="AR CENA" w:hAnsi="AR CENA"/>
          <w:color w:val="0D0D0D" w:themeColor="text1" w:themeTint="F2"/>
          <w:sz w:val="28"/>
          <w:szCs w:val="28"/>
        </w:rPr>
        <w:t>le site</w:t>
      </w:r>
      <w:r w:rsidR="006226AD">
        <w:rPr>
          <w:rFonts w:ascii="AR CENA" w:hAnsi="AR CENA"/>
          <w:color w:val="0D0D0D" w:themeColor="text1" w:themeTint="F2"/>
          <w:sz w:val="28"/>
          <w:szCs w:val="28"/>
        </w:rPr>
        <w:t xml:space="preserve"> internet de l’Agence Na</w:t>
      </w:r>
      <w:r w:rsidR="000B4A15">
        <w:rPr>
          <w:rFonts w:ascii="AR CENA" w:hAnsi="AR CENA"/>
          <w:color w:val="0D0D0D" w:themeColor="text1" w:themeTint="F2"/>
          <w:sz w:val="28"/>
          <w:szCs w:val="28"/>
        </w:rPr>
        <w:t>tionale des Titres Sécurisées (</w:t>
      </w:r>
      <w:r w:rsidR="006226AD">
        <w:rPr>
          <w:rFonts w:ascii="AR CENA" w:hAnsi="AR CENA"/>
          <w:color w:val="0D0D0D" w:themeColor="text1" w:themeTint="F2"/>
          <w:sz w:val="28"/>
          <w:szCs w:val="28"/>
        </w:rPr>
        <w:t>ANTS).</w:t>
      </w:r>
    </w:p>
    <w:p w:rsidR="006226AD" w:rsidRDefault="006226AD" w:rsidP="006226AD">
      <w:pPr>
        <w:jc w:val="center"/>
        <w:rPr>
          <w:rFonts w:ascii="AR CENA" w:hAnsi="AR CENA"/>
          <w:color w:val="0D0D0D" w:themeColor="text1" w:themeTint="F2"/>
          <w:sz w:val="28"/>
          <w:szCs w:val="28"/>
        </w:rPr>
      </w:pPr>
    </w:p>
    <w:p w:rsidR="0097411F" w:rsidRDefault="006226AD" w:rsidP="0097411F">
      <w:pPr>
        <w:jc w:val="center"/>
        <w:rPr>
          <w:rFonts w:ascii="AR CENA" w:hAnsi="AR CENA"/>
          <w:color w:val="2E74B5" w:themeColor="accent1" w:themeShade="BF"/>
          <w:sz w:val="44"/>
          <w:szCs w:val="44"/>
          <w:u w:val="single"/>
        </w:rPr>
      </w:pPr>
      <w:r w:rsidRPr="00D0549C">
        <w:rPr>
          <w:noProof/>
          <w:color w:val="0D0D0D" w:themeColor="text1" w:themeTint="F2"/>
          <w:sz w:val="44"/>
          <w:szCs w:val="44"/>
          <w:lang w:eastAsia="fr-FR"/>
        </w:rPr>
        <w:drawing>
          <wp:inline distT="0" distB="0" distL="0" distR="0" wp14:anchorId="024A62E7" wp14:editId="7AC0FBCD">
            <wp:extent cx="3390900" cy="4431416"/>
            <wp:effectExtent l="0" t="0" r="0" b="762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082" cy="4440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11F" w:rsidRDefault="0097411F" w:rsidP="0097411F">
      <w:pPr>
        <w:jc w:val="center"/>
        <w:rPr>
          <w:rFonts w:ascii="AR CENA" w:hAnsi="AR CENA"/>
          <w:color w:val="2E74B5" w:themeColor="accent1" w:themeShade="BF"/>
          <w:sz w:val="44"/>
          <w:szCs w:val="44"/>
          <w:u w:val="single"/>
        </w:rPr>
      </w:pPr>
    </w:p>
    <w:p w:rsidR="00D7628A" w:rsidRPr="0097411F" w:rsidRDefault="00D7628A" w:rsidP="0097411F">
      <w:pPr>
        <w:jc w:val="center"/>
        <w:rPr>
          <w:rFonts w:ascii="AR CENA" w:hAnsi="AR CENA"/>
          <w:color w:val="0D0D0D" w:themeColor="text1" w:themeTint="F2"/>
          <w:sz w:val="28"/>
          <w:szCs w:val="28"/>
        </w:rPr>
      </w:pPr>
      <w:r w:rsidRPr="000302CA">
        <w:rPr>
          <w:rFonts w:ascii="AR CENA" w:hAnsi="AR CENA"/>
          <w:color w:val="2E74B5" w:themeColor="accent1" w:themeShade="BF"/>
          <w:sz w:val="44"/>
          <w:szCs w:val="44"/>
          <w:u w:val="single"/>
        </w:rPr>
        <w:t>23 mai : sortie école</w:t>
      </w:r>
    </w:p>
    <w:p w:rsidR="00D7628A" w:rsidRDefault="00D7628A" w:rsidP="00D7628A">
      <w:pPr>
        <w:pStyle w:val="Corpsdetexte"/>
        <w:jc w:val="left"/>
        <w:rPr>
          <w:rFonts w:ascii="AR CENA" w:hAnsi="AR CENA"/>
          <w:sz w:val="28"/>
          <w:szCs w:val="28"/>
        </w:rPr>
      </w:pPr>
      <w:r w:rsidRPr="008E6DF1">
        <w:rPr>
          <w:rFonts w:ascii="AR CENA" w:hAnsi="AR CENA"/>
          <w:sz w:val="28"/>
          <w:szCs w:val="28"/>
        </w:rPr>
        <w:t>Les élèves de l’école Villers-Faucon a</w:t>
      </w:r>
      <w:r w:rsidR="00F2207B">
        <w:rPr>
          <w:rFonts w:ascii="AR CENA" w:hAnsi="AR CENA"/>
          <w:sz w:val="28"/>
          <w:szCs w:val="28"/>
        </w:rPr>
        <w:t>uront le plaisir d’aller au Théâ</w:t>
      </w:r>
      <w:r w:rsidRPr="008E6DF1">
        <w:rPr>
          <w:rFonts w:ascii="AR CENA" w:hAnsi="AR CENA"/>
          <w:sz w:val="28"/>
          <w:szCs w:val="28"/>
        </w:rPr>
        <w:t>tre d’A</w:t>
      </w:r>
      <w:r w:rsidR="00F2207B">
        <w:rPr>
          <w:rFonts w:ascii="AR CENA" w:hAnsi="AR CENA"/>
          <w:sz w:val="28"/>
          <w:szCs w:val="28"/>
        </w:rPr>
        <w:t>MIENS chez Cabotan</w:t>
      </w:r>
      <w:r w:rsidR="00955121">
        <w:rPr>
          <w:rFonts w:ascii="AR CENA" w:hAnsi="AR CENA"/>
          <w:sz w:val="28"/>
          <w:szCs w:val="28"/>
        </w:rPr>
        <w:t xml:space="preserve"> voir « </w:t>
      </w:r>
      <w:r>
        <w:rPr>
          <w:rFonts w:ascii="AR CENA" w:hAnsi="AR CENA"/>
          <w:sz w:val="28"/>
          <w:szCs w:val="28"/>
        </w:rPr>
        <w:t>les 3 petits cochons ». Cette séance ainsi que le transport  sont offerts par le SISCO de la Haute Somme.</w:t>
      </w:r>
    </w:p>
    <w:p w:rsidR="00D7628A" w:rsidRDefault="00D7628A" w:rsidP="00D7628A">
      <w:pPr>
        <w:pStyle w:val="Corpsdetexte"/>
        <w:jc w:val="left"/>
        <w:rPr>
          <w:rFonts w:ascii="AR CENA" w:hAnsi="AR CENA"/>
          <w:sz w:val="28"/>
          <w:szCs w:val="28"/>
        </w:rPr>
      </w:pPr>
      <w:r>
        <w:rPr>
          <w:rFonts w:ascii="AR CENA" w:hAnsi="AR CENA"/>
          <w:sz w:val="28"/>
          <w:szCs w:val="28"/>
        </w:rPr>
        <w:t xml:space="preserve"> Puis, nos bambins visit</w:t>
      </w:r>
      <w:r w:rsidR="00F2207B">
        <w:rPr>
          <w:rFonts w:ascii="AR CENA" w:hAnsi="AR CENA"/>
          <w:sz w:val="28"/>
          <w:szCs w:val="28"/>
        </w:rPr>
        <w:t>eron</w:t>
      </w:r>
      <w:r w:rsidR="00954F98">
        <w:rPr>
          <w:rFonts w:ascii="AR CENA" w:hAnsi="AR CENA"/>
          <w:sz w:val="28"/>
          <w:szCs w:val="28"/>
        </w:rPr>
        <w:t>t le parc zoologique d’AMIENS</w:t>
      </w:r>
      <w:r w:rsidR="00F2207B">
        <w:rPr>
          <w:rFonts w:ascii="AR CENA" w:hAnsi="AR CENA"/>
          <w:sz w:val="28"/>
          <w:szCs w:val="28"/>
        </w:rPr>
        <w:t>, cet</w:t>
      </w:r>
      <w:r>
        <w:rPr>
          <w:rFonts w:ascii="AR CENA" w:hAnsi="AR CENA"/>
          <w:sz w:val="28"/>
          <w:szCs w:val="28"/>
        </w:rPr>
        <w:t xml:space="preserve"> </w:t>
      </w:r>
      <w:r w:rsidR="00F2207B">
        <w:rPr>
          <w:rFonts w:ascii="AR CENA" w:hAnsi="AR CENA"/>
          <w:sz w:val="28"/>
          <w:szCs w:val="28"/>
        </w:rPr>
        <w:t>après-midi est pris en charge</w:t>
      </w:r>
      <w:r>
        <w:rPr>
          <w:rFonts w:ascii="AR CENA" w:hAnsi="AR CENA"/>
          <w:sz w:val="28"/>
          <w:szCs w:val="28"/>
        </w:rPr>
        <w:t xml:space="preserve"> par l’école.</w:t>
      </w:r>
    </w:p>
    <w:p w:rsidR="002613CB" w:rsidRDefault="002613CB" w:rsidP="00BE6671">
      <w:pPr>
        <w:spacing w:after="0"/>
        <w:rPr>
          <w:rFonts w:ascii="AR CENA" w:hAnsi="AR CENA"/>
          <w:b/>
          <w:color w:val="2E74B5" w:themeColor="accent1" w:themeShade="BF"/>
          <w:sz w:val="44"/>
          <w:szCs w:val="44"/>
          <w:u w:val="single"/>
        </w:rPr>
      </w:pPr>
    </w:p>
    <w:p w:rsidR="002613CB" w:rsidRDefault="002613CB" w:rsidP="00BE6671">
      <w:pPr>
        <w:spacing w:after="0"/>
        <w:rPr>
          <w:rFonts w:ascii="AR CENA" w:hAnsi="AR CENA"/>
          <w:b/>
          <w:color w:val="2E74B5" w:themeColor="accent1" w:themeShade="BF"/>
          <w:sz w:val="44"/>
          <w:szCs w:val="44"/>
          <w:u w:val="single"/>
        </w:rPr>
      </w:pPr>
    </w:p>
    <w:p w:rsidR="00BE6671" w:rsidRDefault="002B3C53" w:rsidP="00BE6671">
      <w:pPr>
        <w:spacing w:after="0"/>
        <w:rPr>
          <w:rFonts w:ascii="AR CENA" w:hAnsi="AR CENA"/>
          <w:b/>
          <w:color w:val="2E74B5" w:themeColor="accent1" w:themeShade="BF"/>
          <w:sz w:val="44"/>
          <w:szCs w:val="44"/>
          <w:u w:val="single"/>
        </w:rPr>
      </w:pPr>
      <w:r>
        <w:rPr>
          <w:rFonts w:ascii="AR CENA" w:hAnsi="AR CENA"/>
          <w:b/>
          <w:color w:val="2E74B5" w:themeColor="accent1" w:themeShade="BF"/>
          <w:sz w:val="44"/>
          <w:szCs w:val="44"/>
          <w:u w:val="single"/>
        </w:rPr>
        <w:t>Comm</w:t>
      </w:r>
      <w:r w:rsidR="00BE6671">
        <w:rPr>
          <w:rFonts w:ascii="AR CENA" w:hAnsi="AR CENA"/>
          <w:b/>
          <w:color w:val="2E74B5" w:themeColor="accent1" w:themeShade="BF"/>
          <w:sz w:val="44"/>
          <w:szCs w:val="44"/>
          <w:u w:val="single"/>
        </w:rPr>
        <w:t>émoration</w:t>
      </w:r>
      <w:r w:rsidR="00D7628A">
        <w:rPr>
          <w:rFonts w:ascii="AR CENA" w:hAnsi="AR CENA"/>
          <w:b/>
          <w:color w:val="2E74B5" w:themeColor="accent1" w:themeShade="BF"/>
          <w:sz w:val="44"/>
          <w:szCs w:val="44"/>
          <w:u w:val="single"/>
        </w:rPr>
        <w:t>s des</w:t>
      </w:r>
      <w:r w:rsidR="00BE6671">
        <w:rPr>
          <w:rFonts w:ascii="AR CENA" w:hAnsi="AR CENA"/>
          <w:b/>
          <w:color w:val="2E74B5" w:themeColor="accent1" w:themeShade="BF"/>
          <w:sz w:val="44"/>
          <w:szCs w:val="44"/>
          <w:u w:val="single"/>
        </w:rPr>
        <w:t xml:space="preserve"> 8 et 18 juin 2017 :</w:t>
      </w:r>
    </w:p>
    <w:p w:rsidR="00BE6671" w:rsidRPr="005C2994" w:rsidRDefault="00BE6671" w:rsidP="00BE6671">
      <w:pPr>
        <w:spacing w:after="0"/>
        <w:rPr>
          <w:rFonts w:ascii="AR CENA" w:hAnsi="AR CENA"/>
          <w:color w:val="000000" w:themeColor="text1"/>
          <w:sz w:val="32"/>
          <w:szCs w:val="32"/>
        </w:rPr>
      </w:pPr>
      <w:r w:rsidRPr="000302CA">
        <w:rPr>
          <w:rFonts w:ascii="AR CENA" w:hAnsi="AR CENA"/>
          <w:color w:val="000000" w:themeColor="text1"/>
          <w:sz w:val="32"/>
          <w:szCs w:val="32"/>
          <w:u w:val="single"/>
        </w:rPr>
        <w:t>8 juin</w:t>
      </w:r>
      <w:r w:rsidRPr="005C2994">
        <w:rPr>
          <w:rFonts w:ascii="AR CENA" w:hAnsi="AR CENA"/>
          <w:color w:val="000000" w:themeColor="text1"/>
          <w:sz w:val="32"/>
          <w:szCs w:val="32"/>
        </w:rPr>
        <w:t> : Cérémonie commémorative de la journée nationale d’hommage « aux morts pour la France » de la guerre d’Indochine.</w:t>
      </w:r>
    </w:p>
    <w:p w:rsidR="00BE6671" w:rsidRDefault="00BE6671" w:rsidP="00BE6671">
      <w:pPr>
        <w:spacing w:after="0"/>
        <w:rPr>
          <w:rFonts w:ascii="AR CENA" w:hAnsi="AR CENA"/>
          <w:color w:val="000000" w:themeColor="text1"/>
          <w:sz w:val="32"/>
          <w:szCs w:val="32"/>
        </w:rPr>
      </w:pPr>
      <w:r>
        <w:rPr>
          <w:rFonts w:ascii="AR CENA" w:hAnsi="AR CENA"/>
          <w:color w:val="000000" w:themeColor="text1"/>
          <w:sz w:val="32"/>
          <w:szCs w:val="32"/>
        </w:rPr>
        <w:t xml:space="preserve">       </w:t>
      </w:r>
      <w:r w:rsidRPr="005C2994">
        <w:rPr>
          <w:rFonts w:ascii="AR CENA" w:hAnsi="AR CENA"/>
          <w:color w:val="000000" w:themeColor="text1"/>
          <w:sz w:val="32"/>
          <w:szCs w:val="32"/>
        </w:rPr>
        <w:t>11h</w:t>
      </w:r>
      <w:r w:rsidR="009A39F8">
        <w:rPr>
          <w:rFonts w:ascii="AR CENA" w:hAnsi="AR CENA"/>
          <w:color w:val="000000" w:themeColor="text1"/>
          <w:sz w:val="32"/>
          <w:szCs w:val="32"/>
        </w:rPr>
        <w:t>30</w:t>
      </w:r>
      <w:r w:rsidRPr="005C2994">
        <w:rPr>
          <w:rFonts w:ascii="AR CENA" w:hAnsi="AR CENA"/>
          <w:color w:val="000000" w:themeColor="text1"/>
          <w:sz w:val="32"/>
          <w:szCs w:val="32"/>
        </w:rPr>
        <w:t> : rassemblement aux monuments aux morts place de l’église.</w:t>
      </w:r>
    </w:p>
    <w:p w:rsidR="00BE6671" w:rsidRDefault="00BE6671" w:rsidP="00BE6671">
      <w:pPr>
        <w:spacing w:after="0"/>
        <w:rPr>
          <w:rFonts w:ascii="AR CENA" w:hAnsi="AR CENA"/>
          <w:color w:val="000000" w:themeColor="text1"/>
          <w:sz w:val="32"/>
          <w:szCs w:val="32"/>
        </w:rPr>
      </w:pPr>
      <w:r>
        <w:rPr>
          <w:rFonts w:ascii="AR CENA" w:hAnsi="AR CENA"/>
          <w:color w:val="000000" w:themeColor="text1"/>
          <w:sz w:val="32"/>
          <w:szCs w:val="32"/>
        </w:rPr>
        <w:t xml:space="preserve">  </w:t>
      </w:r>
      <w:r w:rsidR="009A39F8">
        <w:rPr>
          <w:rFonts w:ascii="AR CENA" w:hAnsi="AR CENA"/>
          <w:color w:val="000000" w:themeColor="text1"/>
          <w:sz w:val="32"/>
          <w:szCs w:val="32"/>
        </w:rPr>
        <w:t xml:space="preserve">     11h45</w:t>
      </w:r>
      <w:r>
        <w:rPr>
          <w:rFonts w:ascii="AR CENA" w:hAnsi="AR CENA"/>
          <w:color w:val="000000" w:themeColor="text1"/>
          <w:sz w:val="32"/>
          <w:szCs w:val="32"/>
        </w:rPr>
        <w:t> : cérémonie et dépôt d’une couronne de fleurs.</w:t>
      </w:r>
    </w:p>
    <w:p w:rsidR="000302CA" w:rsidRDefault="009A39F8" w:rsidP="000302CA">
      <w:pPr>
        <w:spacing w:after="0"/>
        <w:rPr>
          <w:rFonts w:ascii="AR CENA" w:hAnsi="AR CENA"/>
          <w:color w:val="000000" w:themeColor="text1"/>
          <w:sz w:val="32"/>
          <w:szCs w:val="32"/>
        </w:rPr>
      </w:pPr>
      <w:r>
        <w:rPr>
          <w:rFonts w:ascii="AR CENA" w:hAnsi="AR CENA"/>
          <w:color w:val="000000" w:themeColor="text1"/>
          <w:sz w:val="32"/>
          <w:szCs w:val="32"/>
        </w:rPr>
        <w:t xml:space="preserve">       12h00 : vin d’honneur</w:t>
      </w:r>
      <w:r w:rsidR="000302CA">
        <w:rPr>
          <w:rFonts w:ascii="AR CENA" w:hAnsi="AR CENA"/>
          <w:color w:val="000000" w:themeColor="text1"/>
          <w:sz w:val="32"/>
          <w:szCs w:val="32"/>
        </w:rPr>
        <w:t xml:space="preserve"> à la salle polyvalente.</w:t>
      </w:r>
    </w:p>
    <w:p w:rsidR="000302CA" w:rsidRDefault="000302CA" w:rsidP="000302CA">
      <w:pPr>
        <w:spacing w:after="0"/>
        <w:rPr>
          <w:rFonts w:ascii="AR CENA" w:hAnsi="AR CENA"/>
          <w:color w:val="000000" w:themeColor="text1"/>
          <w:sz w:val="32"/>
          <w:szCs w:val="32"/>
        </w:rPr>
      </w:pPr>
    </w:p>
    <w:p w:rsidR="000302CA" w:rsidRPr="005C2994" w:rsidRDefault="000302CA" w:rsidP="000302CA">
      <w:pPr>
        <w:spacing w:after="0"/>
        <w:rPr>
          <w:rFonts w:ascii="AR CENA" w:hAnsi="AR CENA"/>
          <w:color w:val="000000" w:themeColor="text1"/>
          <w:sz w:val="32"/>
          <w:szCs w:val="32"/>
        </w:rPr>
      </w:pPr>
      <w:r w:rsidRPr="000302CA">
        <w:rPr>
          <w:rFonts w:ascii="AR CENA" w:hAnsi="AR CENA"/>
          <w:color w:val="000000" w:themeColor="text1"/>
          <w:sz w:val="32"/>
          <w:szCs w:val="32"/>
          <w:u w:val="single"/>
        </w:rPr>
        <w:t>18 juin </w:t>
      </w:r>
      <w:r w:rsidRPr="005C2994">
        <w:rPr>
          <w:rFonts w:ascii="AR CENA" w:hAnsi="AR CENA"/>
          <w:color w:val="000000" w:themeColor="text1"/>
          <w:sz w:val="32"/>
          <w:szCs w:val="32"/>
        </w:rPr>
        <w:t>: Cérémonie commémorative de l’appel du Général de Gaulle du 18 juin 1940.</w:t>
      </w:r>
    </w:p>
    <w:p w:rsidR="000302CA" w:rsidRDefault="00F2207B" w:rsidP="000302CA">
      <w:pPr>
        <w:spacing w:after="0"/>
        <w:rPr>
          <w:rFonts w:ascii="AR CENA" w:hAnsi="AR CENA"/>
          <w:color w:val="000000" w:themeColor="text1"/>
          <w:sz w:val="32"/>
          <w:szCs w:val="32"/>
        </w:rPr>
      </w:pPr>
      <w:r>
        <w:rPr>
          <w:rFonts w:ascii="AR CENA" w:hAnsi="AR CENA"/>
          <w:color w:val="000000" w:themeColor="text1"/>
          <w:sz w:val="32"/>
          <w:szCs w:val="32"/>
        </w:rPr>
        <w:t xml:space="preserve">       </w:t>
      </w:r>
      <w:r w:rsidR="000302CA" w:rsidRPr="005C2994">
        <w:rPr>
          <w:rFonts w:ascii="AR CENA" w:hAnsi="AR CENA"/>
          <w:color w:val="000000" w:themeColor="text1"/>
          <w:sz w:val="32"/>
          <w:szCs w:val="32"/>
        </w:rPr>
        <w:t>11h</w:t>
      </w:r>
      <w:r w:rsidR="000302CA">
        <w:rPr>
          <w:rFonts w:ascii="AR CENA" w:hAnsi="AR CENA"/>
          <w:color w:val="000000" w:themeColor="text1"/>
          <w:sz w:val="32"/>
          <w:szCs w:val="32"/>
        </w:rPr>
        <w:t>30</w:t>
      </w:r>
      <w:r w:rsidR="000302CA" w:rsidRPr="005C2994">
        <w:rPr>
          <w:rFonts w:ascii="AR CENA" w:hAnsi="AR CENA"/>
          <w:color w:val="000000" w:themeColor="text1"/>
          <w:sz w:val="32"/>
          <w:szCs w:val="32"/>
        </w:rPr>
        <w:t> : rassemblement aux monuments aux morts place de l’église.</w:t>
      </w:r>
    </w:p>
    <w:p w:rsidR="000302CA" w:rsidRDefault="000302CA" w:rsidP="000302CA">
      <w:pPr>
        <w:spacing w:after="0"/>
        <w:rPr>
          <w:rFonts w:ascii="AR CENA" w:hAnsi="AR CENA"/>
          <w:color w:val="000000" w:themeColor="text1"/>
          <w:sz w:val="32"/>
          <w:szCs w:val="32"/>
        </w:rPr>
      </w:pPr>
      <w:r>
        <w:rPr>
          <w:rFonts w:ascii="AR CENA" w:hAnsi="AR CENA"/>
          <w:color w:val="000000" w:themeColor="text1"/>
          <w:sz w:val="32"/>
          <w:szCs w:val="32"/>
        </w:rPr>
        <w:t xml:space="preserve">       11h45 : cérémonie et dépôt d’une couronne de fleurs.</w:t>
      </w:r>
    </w:p>
    <w:p w:rsidR="000302CA" w:rsidRDefault="000302CA" w:rsidP="000302CA">
      <w:pPr>
        <w:spacing w:after="0"/>
        <w:rPr>
          <w:rFonts w:ascii="AR CENA" w:hAnsi="AR CENA"/>
          <w:color w:val="000000" w:themeColor="text1"/>
          <w:sz w:val="32"/>
          <w:szCs w:val="32"/>
        </w:rPr>
      </w:pPr>
      <w:r>
        <w:rPr>
          <w:rFonts w:ascii="AR CENA" w:hAnsi="AR CENA"/>
          <w:color w:val="000000" w:themeColor="text1"/>
          <w:sz w:val="32"/>
          <w:szCs w:val="32"/>
        </w:rPr>
        <w:t xml:space="preserve">       12h00 : vin d’honneur à la mairie.</w:t>
      </w:r>
    </w:p>
    <w:p w:rsidR="00BE6671" w:rsidRDefault="00BE6671" w:rsidP="00BE6671">
      <w:pPr>
        <w:spacing w:after="0"/>
        <w:rPr>
          <w:rFonts w:ascii="AR CENA" w:hAnsi="AR CENA"/>
          <w:color w:val="000000" w:themeColor="text1"/>
          <w:sz w:val="32"/>
          <w:szCs w:val="32"/>
        </w:rPr>
      </w:pPr>
    </w:p>
    <w:p w:rsidR="009A39F8" w:rsidRDefault="003D617C" w:rsidP="003D617C">
      <w:pPr>
        <w:spacing w:after="0"/>
        <w:jc w:val="center"/>
        <w:rPr>
          <w:rFonts w:ascii="AR CENA" w:hAnsi="AR CENA"/>
          <w:b/>
          <w:color w:val="000000" w:themeColor="text1"/>
          <w:sz w:val="36"/>
          <w:szCs w:val="36"/>
          <w:u w:val="single"/>
        </w:rPr>
      </w:pPr>
      <w:r>
        <w:rPr>
          <w:rFonts w:ascii="AR CENA" w:hAnsi="AR CENA"/>
          <w:b/>
          <w:noProof/>
          <w:color w:val="000000" w:themeColor="text1"/>
          <w:sz w:val="36"/>
          <w:szCs w:val="36"/>
          <w:u w:val="single"/>
          <w:lang w:eastAsia="fr-FR"/>
        </w:rPr>
        <w:drawing>
          <wp:inline distT="0" distB="0" distL="0" distR="0">
            <wp:extent cx="989715" cy="1130572"/>
            <wp:effectExtent l="0" t="0" r="1270" b="0"/>
            <wp:docPr id="5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th[1]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7347" cy="1150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207B" w:rsidRDefault="00F2207B" w:rsidP="009A39F8">
      <w:pPr>
        <w:spacing w:after="0"/>
        <w:jc w:val="center"/>
        <w:rPr>
          <w:rFonts w:ascii="AR CENA" w:hAnsi="AR CENA"/>
          <w:b/>
          <w:color w:val="000000" w:themeColor="text1"/>
          <w:sz w:val="36"/>
          <w:szCs w:val="36"/>
          <w:u w:val="single"/>
        </w:rPr>
      </w:pPr>
    </w:p>
    <w:p w:rsidR="00F2207B" w:rsidRDefault="00F2207B" w:rsidP="009A39F8">
      <w:pPr>
        <w:spacing w:after="0"/>
        <w:jc w:val="center"/>
        <w:rPr>
          <w:rFonts w:ascii="AR CENA" w:hAnsi="AR CENA"/>
          <w:b/>
          <w:color w:val="000000" w:themeColor="text1"/>
          <w:sz w:val="36"/>
          <w:szCs w:val="36"/>
          <w:u w:val="single"/>
        </w:rPr>
      </w:pPr>
    </w:p>
    <w:p w:rsidR="000B4A15" w:rsidRDefault="00BE6671" w:rsidP="000B4A15">
      <w:pPr>
        <w:spacing w:after="0"/>
        <w:jc w:val="center"/>
        <w:rPr>
          <w:rFonts w:ascii="AR CENA" w:hAnsi="AR CENA"/>
          <w:b/>
          <w:color w:val="000000" w:themeColor="text1"/>
          <w:sz w:val="36"/>
          <w:szCs w:val="36"/>
          <w:u w:val="single"/>
        </w:rPr>
      </w:pPr>
      <w:r w:rsidRPr="00F306DF">
        <w:rPr>
          <w:rFonts w:ascii="AR CENA" w:hAnsi="AR CENA"/>
          <w:b/>
          <w:color w:val="000000" w:themeColor="text1"/>
          <w:sz w:val="36"/>
          <w:szCs w:val="36"/>
          <w:u w:val="single"/>
        </w:rPr>
        <w:t>VOUS ETES T</w:t>
      </w:r>
      <w:r w:rsidR="009A39F8">
        <w:rPr>
          <w:rFonts w:ascii="AR CENA" w:hAnsi="AR CENA"/>
          <w:b/>
          <w:color w:val="000000" w:themeColor="text1"/>
          <w:sz w:val="36"/>
          <w:szCs w:val="36"/>
          <w:u w:val="single"/>
        </w:rPr>
        <w:t>OUS CONVIES A CES MANIFESTATION</w:t>
      </w:r>
      <w:r w:rsidR="00D7628A">
        <w:rPr>
          <w:rFonts w:ascii="AR CENA" w:hAnsi="AR CENA"/>
          <w:b/>
          <w:color w:val="000000" w:themeColor="text1"/>
          <w:sz w:val="36"/>
          <w:szCs w:val="36"/>
          <w:u w:val="single"/>
        </w:rPr>
        <w:t>S</w:t>
      </w:r>
    </w:p>
    <w:p w:rsidR="00B979B3" w:rsidRPr="00F54474" w:rsidRDefault="00B979B3" w:rsidP="000B4A15">
      <w:pPr>
        <w:spacing w:after="0"/>
        <w:jc w:val="center"/>
        <w:rPr>
          <w:rFonts w:ascii="AR CENA" w:hAnsi="AR CENA"/>
          <w:b/>
          <w:color w:val="2E74B5" w:themeColor="accent1" w:themeShade="BF"/>
          <w:sz w:val="56"/>
          <w:szCs w:val="56"/>
          <w:u w:val="single"/>
        </w:rPr>
      </w:pPr>
      <w:r w:rsidRPr="00F54474">
        <w:rPr>
          <w:rFonts w:ascii="AR CENA" w:hAnsi="AR CENA"/>
          <w:b/>
          <w:color w:val="2E74B5" w:themeColor="accent1" w:themeShade="BF"/>
          <w:sz w:val="56"/>
          <w:szCs w:val="56"/>
          <w:u w:val="single"/>
        </w:rPr>
        <w:t>Association « les 3 p’tites mai</w:t>
      </w:r>
      <w:r w:rsidR="006226AD" w:rsidRPr="00F54474">
        <w:rPr>
          <w:rFonts w:ascii="AR CENA" w:hAnsi="AR CENA"/>
          <w:b/>
          <w:color w:val="2E74B5" w:themeColor="accent1" w:themeShade="BF"/>
          <w:sz w:val="56"/>
          <w:szCs w:val="56"/>
          <w:u w:val="single"/>
        </w:rPr>
        <w:t>ns » : mani</w:t>
      </w:r>
      <w:r w:rsidR="00215AF9" w:rsidRPr="00F54474">
        <w:rPr>
          <w:rFonts w:ascii="AR CENA" w:hAnsi="AR CENA"/>
          <w:b/>
          <w:color w:val="2E74B5" w:themeColor="accent1" w:themeShade="BF"/>
          <w:sz w:val="56"/>
          <w:szCs w:val="56"/>
          <w:u w:val="single"/>
        </w:rPr>
        <w:t>festations à venir </w:t>
      </w:r>
      <w:r w:rsidRPr="00F54474">
        <w:rPr>
          <w:rFonts w:ascii="AR CENA" w:hAnsi="AR CENA"/>
          <w:b/>
          <w:color w:val="2E74B5" w:themeColor="accent1" w:themeShade="BF"/>
          <w:sz w:val="56"/>
          <w:szCs w:val="56"/>
          <w:u w:val="single"/>
        </w:rPr>
        <w:t>pour 2017</w:t>
      </w:r>
    </w:p>
    <w:p w:rsidR="00B979B3" w:rsidRPr="0097411F" w:rsidRDefault="00B979B3" w:rsidP="00B979B3">
      <w:pPr>
        <w:spacing w:after="0"/>
        <w:rPr>
          <w:rFonts w:ascii="AR CENA" w:hAnsi="AR CENA"/>
          <w:color w:val="000000" w:themeColor="text1"/>
          <w:sz w:val="56"/>
          <w:szCs w:val="56"/>
        </w:rPr>
      </w:pPr>
      <w:r w:rsidRPr="0097411F">
        <w:rPr>
          <w:rFonts w:ascii="AR CENA" w:hAnsi="AR CENA"/>
          <w:color w:val="000000" w:themeColor="text1"/>
          <w:sz w:val="56"/>
          <w:szCs w:val="56"/>
        </w:rPr>
        <w:t>10 juin : soirée dansante salle des fêtes de Villers-faucon.</w:t>
      </w:r>
    </w:p>
    <w:p w:rsidR="006226AD" w:rsidRPr="0097411F" w:rsidRDefault="00B979B3" w:rsidP="000B4A15">
      <w:pPr>
        <w:spacing w:after="0"/>
        <w:jc w:val="both"/>
        <w:rPr>
          <w:rFonts w:ascii="AR CENA" w:hAnsi="AR CENA"/>
          <w:color w:val="000000" w:themeColor="text1"/>
          <w:sz w:val="56"/>
          <w:szCs w:val="56"/>
        </w:rPr>
      </w:pPr>
      <w:r w:rsidRPr="0097411F">
        <w:rPr>
          <w:rFonts w:ascii="AR CENA" w:hAnsi="AR CENA"/>
          <w:color w:val="000000" w:themeColor="text1"/>
          <w:sz w:val="56"/>
          <w:szCs w:val="56"/>
        </w:rPr>
        <w:t>8 juillet : loto</w:t>
      </w:r>
    </w:p>
    <w:p w:rsidR="00B979B3" w:rsidRPr="0097411F" w:rsidRDefault="00B979B3" w:rsidP="00B979B3">
      <w:pPr>
        <w:spacing w:after="0"/>
        <w:rPr>
          <w:rFonts w:ascii="AR CENA" w:hAnsi="AR CENA"/>
          <w:color w:val="000000" w:themeColor="text1"/>
          <w:sz w:val="56"/>
          <w:szCs w:val="56"/>
        </w:rPr>
      </w:pPr>
      <w:r w:rsidRPr="0097411F">
        <w:rPr>
          <w:rFonts w:ascii="AR CENA" w:hAnsi="AR CENA"/>
          <w:color w:val="000000" w:themeColor="text1"/>
          <w:sz w:val="56"/>
          <w:szCs w:val="56"/>
        </w:rPr>
        <w:t>9 septembre : loto</w:t>
      </w:r>
      <w:r w:rsidR="006226AD" w:rsidRPr="0097411F">
        <w:rPr>
          <w:rFonts w:ascii="AR CENA" w:hAnsi="AR CENA"/>
          <w:color w:val="000000" w:themeColor="text1"/>
          <w:sz w:val="56"/>
          <w:szCs w:val="56"/>
        </w:rPr>
        <w:t xml:space="preserve">                           </w:t>
      </w:r>
    </w:p>
    <w:p w:rsidR="00B979B3" w:rsidRPr="0097411F" w:rsidRDefault="00B979B3" w:rsidP="00B979B3">
      <w:pPr>
        <w:spacing w:after="0"/>
        <w:rPr>
          <w:rFonts w:ascii="AR CENA" w:hAnsi="AR CENA"/>
          <w:color w:val="000000" w:themeColor="text1"/>
          <w:sz w:val="56"/>
          <w:szCs w:val="56"/>
        </w:rPr>
      </w:pPr>
      <w:r w:rsidRPr="0097411F">
        <w:rPr>
          <w:rFonts w:ascii="AR CENA" w:hAnsi="AR CENA"/>
          <w:color w:val="000000" w:themeColor="text1"/>
          <w:sz w:val="56"/>
          <w:szCs w:val="56"/>
        </w:rPr>
        <w:t>18 novembre :</w:t>
      </w:r>
      <w:r w:rsidR="001E24C0" w:rsidRPr="0097411F">
        <w:rPr>
          <w:rFonts w:ascii="AR CENA" w:hAnsi="AR CENA"/>
          <w:color w:val="000000" w:themeColor="text1"/>
          <w:sz w:val="56"/>
          <w:szCs w:val="56"/>
        </w:rPr>
        <w:t xml:space="preserve"> </w:t>
      </w:r>
      <w:r w:rsidRPr="0097411F">
        <w:rPr>
          <w:rFonts w:ascii="AR CENA" w:hAnsi="AR CENA"/>
          <w:color w:val="000000" w:themeColor="text1"/>
          <w:sz w:val="56"/>
          <w:szCs w:val="56"/>
        </w:rPr>
        <w:t>loto</w:t>
      </w:r>
      <w:r w:rsidR="003D617C" w:rsidRPr="0097411F">
        <w:rPr>
          <w:rFonts w:ascii="AR CENA" w:hAnsi="AR CENA"/>
          <w:color w:val="000000" w:themeColor="text1"/>
          <w:sz w:val="56"/>
          <w:szCs w:val="56"/>
        </w:rPr>
        <w:t xml:space="preserve">                        </w:t>
      </w:r>
    </w:p>
    <w:p w:rsidR="00EF5971" w:rsidRPr="0097411F" w:rsidRDefault="00B979B3" w:rsidP="000B4A15">
      <w:pPr>
        <w:spacing w:after="0"/>
        <w:jc w:val="center"/>
        <w:rPr>
          <w:rFonts w:ascii="AR CENA" w:hAnsi="AR CENA"/>
          <w:color w:val="000000" w:themeColor="text1"/>
          <w:sz w:val="56"/>
          <w:szCs w:val="56"/>
        </w:rPr>
      </w:pPr>
      <w:r w:rsidRPr="0097411F">
        <w:rPr>
          <w:rFonts w:ascii="AR CENA" w:hAnsi="AR CENA"/>
          <w:color w:val="000000" w:themeColor="text1"/>
          <w:sz w:val="56"/>
          <w:szCs w:val="56"/>
        </w:rPr>
        <w:t>Venez nombreux vous amuser !</w:t>
      </w:r>
    </w:p>
    <w:p w:rsidR="0097411F" w:rsidRPr="000B4A15" w:rsidRDefault="0097411F" w:rsidP="000B4A15">
      <w:pPr>
        <w:spacing w:after="0"/>
        <w:jc w:val="center"/>
        <w:rPr>
          <w:rFonts w:ascii="AR CENA" w:hAnsi="AR CENA"/>
          <w:color w:val="000000" w:themeColor="text1"/>
          <w:sz w:val="36"/>
          <w:szCs w:val="36"/>
        </w:rPr>
      </w:pPr>
      <w:r>
        <w:rPr>
          <w:rFonts w:ascii="AR CENA" w:hAnsi="AR CENA"/>
          <w:noProof/>
          <w:color w:val="000000" w:themeColor="text1"/>
          <w:sz w:val="36"/>
          <w:szCs w:val="36"/>
          <w:lang w:eastAsia="fr-FR"/>
        </w:rPr>
        <w:drawing>
          <wp:inline distT="0" distB="0" distL="0" distR="0">
            <wp:extent cx="5345273" cy="3804920"/>
            <wp:effectExtent l="0" t="0" r="8255" b="5080"/>
            <wp:docPr id="59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th2PCIAUCG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6817" cy="3806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9F8" w:rsidRDefault="009A39F8" w:rsidP="00344539">
      <w:pPr>
        <w:pStyle w:val="Corpsdetexte"/>
        <w:rPr>
          <w:rFonts w:ascii="AR CENA" w:hAnsi="AR CENA"/>
          <w:color w:val="2E74B5" w:themeColor="accent1" w:themeShade="BF"/>
          <w:sz w:val="16"/>
          <w:szCs w:val="16"/>
          <w:u w:val="single"/>
        </w:rPr>
      </w:pPr>
    </w:p>
    <w:p w:rsidR="00621FD3" w:rsidRDefault="00621FD3" w:rsidP="00344539">
      <w:pPr>
        <w:pStyle w:val="Corpsdetexte"/>
        <w:rPr>
          <w:rFonts w:ascii="AR CENA" w:hAnsi="AR CENA"/>
          <w:color w:val="2E74B5" w:themeColor="accent1" w:themeShade="BF"/>
          <w:sz w:val="16"/>
          <w:szCs w:val="16"/>
          <w:u w:val="single"/>
        </w:rPr>
      </w:pPr>
    </w:p>
    <w:p w:rsidR="00621FD3" w:rsidRDefault="00621FD3" w:rsidP="00344539">
      <w:pPr>
        <w:pStyle w:val="Corpsdetexte"/>
        <w:rPr>
          <w:rFonts w:ascii="AR CENA" w:hAnsi="AR CENA"/>
          <w:color w:val="2E74B5" w:themeColor="accent1" w:themeShade="BF"/>
          <w:sz w:val="16"/>
          <w:szCs w:val="16"/>
          <w:u w:val="single"/>
        </w:rPr>
      </w:pPr>
    </w:p>
    <w:p w:rsidR="00621FD3" w:rsidRDefault="00621FD3" w:rsidP="00344539">
      <w:pPr>
        <w:pStyle w:val="Corpsdetexte"/>
        <w:rPr>
          <w:rFonts w:ascii="AR CENA" w:hAnsi="AR CENA"/>
          <w:color w:val="2E74B5" w:themeColor="accent1" w:themeShade="BF"/>
          <w:sz w:val="16"/>
          <w:szCs w:val="16"/>
          <w:u w:val="single"/>
        </w:rPr>
      </w:pPr>
    </w:p>
    <w:p w:rsidR="00621FD3" w:rsidRDefault="00621FD3" w:rsidP="00344539">
      <w:pPr>
        <w:pStyle w:val="Corpsdetexte"/>
        <w:rPr>
          <w:rFonts w:ascii="AR CENA" w:hAnsi="AR CENA"/>
          <w:color w:val="2E74B5" w:themeColor="accent1" w:themeShade="BF"/>
          <w:sz w:val="16"/>
          <w:szCs w:val="16"/>
          <w:u w:val="single"/>
        </w:rPr>
      </w:pPr>
    </w:p>
    <w:p w:rsidR="00621FD3" w:rsidRDefault="00621FD3" w:rsidP="00344539">
      <w:pPr>
        <w:pStyle w:val="Corpsdetexte"/>
        <w:rPr>
          <w:rFonts w:ascii="AR CENA" w:hAnsi="AR CENA"/>
          <w:color w:val="2E74B5" w:themeColor="accent1" w:themeShade="BF"/>
          <w:sz w:val="16"/>
          <w:szCs w:val="16"/>
          <w:u w:val="single"/>
        </w:rPr>
      </w:pPr>
    </w:p>
    <w:p w:rsidR="00621FD3" w:rsidRPr="00344539" w:rsidRDefault="00621FD3" w:rsidP="00344539">
      <w:pPr>
        <w:pStyle w:val="Corpsdetexte"/>
        <w:rPr>
          <w:rFonts w:ascii="AR CENA" w:hAnsi="AR CENA"/>
          <w:color w:val="2E74B5" w:themeColor="accent1" w:themeShade="BF"/>
          <w:sz w:val="16"/>
          <w:szCs w:val="16"/>
          <w:u w:val="single"/>
        </w:rPr>
      </w:pPr>
    </w:p>
    <w:p w:rsidR="00EA00C7" w:rsidRPr="000B4A15" w:rsidRDefault="00EA00C7" w:rsidP="007D4C01">
      <w:pPr>
        <w:pStyle w:val="Corpsdetexte"/>
        <w:jc w:val="center"/>
        <w:rPr>
          <w:rFonts w:ascii="AR CENA" w:hAnsi="AR CENA"/>
          <w:color w:val="2E74B5" w:themeColor="accent1" w:themeShade="BF"/>
          <w:sz w:val="16"/>
          <w:szCs w:val="16"/>
          <w:u w:val="single"/>
        </w:rPr>
      </w:pPr>
    </w:p>
    <w:p w:rsidR="00EF5971" w:rsidRDefault="00EA00C7" w:rsidP="009A39F8">
      <w:pPr>
        <w:pStyle w:val="Corpsdetexte"/>
        <w:jc w:val="left"/>
        <w:rPr>
          <w:rFonts w:ascii="AR CENA" w:hAnsi="AR CENA"/>
          <w:color w:val="2E74B5" w:themeColor="accent1" w:themeShade="BF"/>
          <w:sz w:val="44"/>
          <w:szCs w:val="44"/>
          <w:u w:val="single"/>
        </w:rPr>
      </w:pPr>
      <w:r w:rsidRPr="009A39F8">
        <w:rPr>
          <w:rFonts w:ascii="AR CENA" w:hAnsi="AR CENA"/>
          <w:color w:val="2E74B5" w:themeColor="accent1" w:themeShade="BF"/>
          <w:sz w:val="44"/>
          <w:szCs w:val="44"/>
          <w:u w:val="single"/>
        </w:rPr>
        <w:t>12 juin : travaux du réseau d’eau potable</w:t>
      </w:r>
    </w:p>
    <w:p w:rsidR="00EF5971" w:rsidRPr="00EF5971" w:rsidRDefault="00EF5971" w:rsidP="009A39F8">
      <w:pPr>
        <w:pStyle w:val="Corpsdetexte"/>
        <w:jc w:val="left"/>
        <w:rPr>
          <w:rFonts w:ascii="AR CENA" w:hAnsi="AR CENA"/>
          <w:color w:val="2E74B5" w:themeColor="accent1" w:themeShade="BF"/>
          <w:sz w:val="16"/>
          <w:szCs w:val="16"/>
          <w:u w:val="single"/>
        </w:rPr>
      </w:pPr>
    </w:p>
    <w:p w:rsidR="001E24C0" w:rsidRPr="000B4A15" w:rsidRDefault="00F54474" w:rsidP="000B4A15">
      <w:pPr>
        <w:pStyle w:val="Corpsdetexte"/>
        <w:jc w:val="left"/>
        <w:rPr>
          <w:rFonts w:ascii="AR CENA" w:hAnsi="AR CENA"/>
          <w:sz w:val="40"/>
          <w:szCs w:val="40"/>
        </w:rPr>
      </w:pPr>
      <w:r>
        <w:rPr>
          <w:rFonts w:ascii="AR CENA" w:hAnsi="AR CENA"/>
          <w:sz w:val="28"/>
          <w:szCs w:val="28"/>
        </w:rPr>
        <w:t xml:space="preserve">Des travaux </w:t>
      </w:r>
      <w:r w:rsidR="00EA00C7" w:rsidRPr="000302CA">
        <w:rPr>
          <w:rFonts w:ascii="AR CENA" w:hAnsi="AR CENA"/>
          <w:sz w:val="28"/>
          <w:szCs w:val="28"/>
        </w:rPr>
        <w:t xml:space="preserve">seront effectués dans </w:t>
      </w:r>
      <w:r w:rsidR="0042589C" w:rsidRPr="000302CA">
        <w:rPr>
          <w:rFonts w:ascii="AR CENA" w:hAnsi="AR CENA"/>
          <w:sz w:val="28"/>
          <w:szCs w:val="28"/>
        </w:rPr>
        <w:t>certaines rues du</w:t>
      </w:r>
      <w:r>
        <w:rPr>
          <w:rFonts w:ascii="AR CENA" w:hAnsi="AR CENA"/>
          <w:sz w:val="28"/>
          <w:szCs w:val="28"/>
        </w:rPr>
        <w:t xml:space="preserve"> village, </w:t>
      </w:r>
      <w:r w:rsidR="00EA00C7" w:rsidRPr="000302CA">
        <w:rPr>
          <w:rFonts w:ascii="AR CENA" w:hAnsi="AR CENA"/>
          <w:sz w:val="28"/>
          <w:szCs w:val="28"/>
        </w:rPr>
        <w:t>gérés par le syndicat d’eau SIAEP HAUTE COLOGNE</w:t>
      </w:r>
      <w:r w:rsidR="0042589C">
        <w:rPr>
          <w:rFonts w:ascii="AR CENA" w:hAnsi="AR CENA"/>
          <w:sz w:val="40"/>
          <w:szCs w:val="40"/>
        </w:rPr>
        <w:t>.</w:t>
      </w:r>
    </w:p>
    <w:p w:rsidR="000302CA" w:rsidRDefault="000302CA" w:rsidP="00EF5971">
      <w:pPr>
        <w:pStyle w:val="Corpsdetexte"/>
        <w:jc w:val="left"/>
        <w:rPr>
          <w:rFonts w:ascii="AR CENA" w:hAnsi="AR CENA"/>
          <w:color w:val="2E74B5" w:themeColor="accent1" w:themeShade="BF"/>
          <w:sz w:val="44"/>
          <w:szCs w:val="44"/>
          <w:u w:val="single"/>
        </w:rPr>
      </w:pPr>
    </w:p>
    <w:p w:rsidR="00621FD3" w:rsidRDefault="00F54474" w:rsidP="00F54474">
      <w:pPr>
        <w:pStyle w:val="Corpsdetexte"/>
        <w:jc w:val="center"/>
        <w:rPr>
          <w:rFonts w:ascii="AR CENA" w:hAnsi="AR CENA"/>
          <w:color w:val="2E74B5" w:themeColor="accent1" w:themeShade="BF"/>
          <w:sz w:val="44"/>
          <w:szCs w:val="44"/>
          <w:u w:val="single"/>
        </w:rPr>
      </w:pPr>
      <w:r>
        <w:rPr>
          <w:rFonts w:ascii="AR CENA" w:hAnsi="AR CENA"/>
          <w:noProof/>
          <w:sz w:val="40"/>
          <w:szCs w:val="40"/>
        </w:rPr>
        <w:drawing>
          <wp:inline distT="0" distB="0" distL="0" distR="0" wp14:anchorId="114A1E03" wp14:editId="636E1EEC">
            <wp:extent cx="2028825" cy="2028825"/>
            <wp:effectExtent l="0" t="0" r="9525" b="9525"/>
            <wp:docPr id="6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thX16K911U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1FD3" w:rsidRDefault="00621FD3" w:rsidP="00EF5971">
      <w:pPr>
        <w:pStyle w:val="Corpsdetexte"/>
        <w:jc w:val="left"/>
        <w:rPr>
          <w:rFonts w:ascii="AR CENA" w:hAnsi="AR CENA"/>
          <w:color w:val="2E74B5" w:themeColor="accent1" w:themeShade="BF"/>
          <w:sz w:val="44"/>
          <w:szCs w:val="44"/>
          <w:u w:val="single"/>
        </w:rPr>
      </w:pPr>
    </w:p>
    <w:p w:rsidR="00621FD3" w:rsidRDefault="00854A0F" w:rsidP="00EF5971">
      <w:pPr>
        <w:pStyle w:val="Corpsdetexte"/>
        <w:jc w:val="left"/>
        <w:rPr>
          <w:rFonts w:ascii="AR CENA" w:hAnsi="AR CENA"/>
          <w:color w:val="2E74B5" w:themeColor="accent1" w:themeShade="BF"/>
          <w:sz w:val="44"/>
          <w:szCs w:val="44"/>
          <w:u w:val="single"/>
        </w:rPr>
      </w:pPr>
      <w:r>
        <w:rPr>
          <w:rFonts w:ascii="AR CENA" w:hAnsi="AR CENA"/>
          <w:color w:val="2E74B5" w:themeColor="accent1" w:themeShade="BF"/>
          <w:sz w:val="44"/>
          <w:szCs w:val="44"/>
          <w:u w:val="single"/>
        </w:rPr>
        <w:t xml:space="preserve"> </w:t>
      </w:r>
    </w:p>
    <w:p w:rsidR="0097411F" w:rsidRDefault="0097411F" w:rsidP="00EF5971">
      <w:pPr>
        <w:pStyle w:val="Corpsdetexte"/>
        <w:jc w:val="left"/>
        <w:rPr>
          <w:rFonts w:ascii="AR CENA" w:hAnsi="AR CENA"/>
          <w:color w:val="2E74B5" w:themeColor="accent1" w:themeShade="BF"/>
          <w:sz w:val="44"/>
          <w:szCs w:val="44"/>
          <w:u w:val="single"/>
        </w:rPr>
      </w:pPr>
    </w:p>
    <w:p w:rsidR="0097411F" w:rsidRDefault="0097411F" w:rsidP="00EF5971">
      <w:pPr>
        <w:pStyle w:val="Corpsdetexte"/>
        <w:jc w:val="left"/>
        <w:rPr>
          <w:rFonts w:ascii="AR CENA" w:hAnsi="AR CENA"/>
          <w:color w:val="2E74B5" w:themeColor="accent1" w:themeShade="BF"/>
          <w:sz w:val="44"/>
          <w:szCs w:val="44"/>
          <w:u w:val="single"/>
        </w:rPr>
      </w:pPr>
    </w:p>
    <w:p w:rsidR="00EF5971" w:rsidRDefault="00215AF9" w:rsidP="00EF5971">
      <w:pPr>
        <w:pStyle w:val="Corpsdetexte"/>
        <w:jc w:val="left"/>
        <w:rPr>
          <w:rFonts w:ascii="AR CENA" w:hAnsi="AR CENA"/>
          <w:color w:val="2E74B5" w:themeColor="accent1" w:themeShade="BF"/>
          <w:sz w:val="44"/>
          <w:szCs w:val="44"/>
          <w:u w:val="single"/>
        </w:rPr>
      </w:pPr>
      <w:r>
        <w:rPr>
          <w:rFonts w:ascii="AR CENA" w:hAnsi="AR CENA"/>
          <w:color w:val="2E74B5" w:themeColor="accent1" w:themeShade="BF"/>
          <w:sz w:val="44"/>
          <w:szCs w:val="44"/>
          <w:u w:val="single"/>
        </w:rPr>
        <w:t>1</w:t>
      </w:r>
      <w:r w:rsidR="00854A0F">
        <w:rPr>
          <w:rFonts w:ascii="AR CENA" w:hAnsi="AR CENA"/>
          <w:color w:val="2E74B5" w:themeColor="accent1" w:themeShade="BF"/>
          <w:sz w:val="44"/>
          <w:szCs w:val="44"/>
          <w:u w:val="single"/>
        </w:rPr>
        <w:t>er juillet :</w:t>
      </w:r>
      <w:r w:rsidR="00EF5971" w:rsidRPr="00EF5971">
        <w:rPr>
          <w:rFonts w:ascii="AR CENA" w:hAnsi="AR CENA"/>
          <w:color w:val="2E74B5" w:themeColor="accent1" w:themeShade="BF"/>
          <w:sz w:val="44"/>
          <w:szCs w:val="44"/>
          <w:u w:val="single"/>
        </w:rPr>
        <w:t xml:space="preserve"> kermesse à l’école de Roisel</w:t>
      </w:r>
    </w:p>
    <w:p w:rsidR="00EF5971" w:rsidRPr="00EF5971" w:rsidRDefault="00EF5971" w:rsidP="00EF5971">
      <w:pPr>
        <w:pStyle w:val="Corpsdetexte"/>
        <w:jc w:val="left"/>
        <w:rPr>
          <w:rFonts w:ascii="AR CENA" w:hAnsi="AR CENA"/>
          <w:sz w:val="32"/>
          <w:szCs w:val="32"/>
        </w:rPr>
      </w:pPr>
      <w:r w:rsidRPr="00EF5971">
        <w:rPr>
          <w:rFonts w:ascii="AR CENA" w:hAnsi="AR CENA"/>
          <w:sz w:val="32"/>
          <w:szCs w:val="32"/>
        </w:rPr>
        <w:t>Les enfants s</w:t>
      </w:r>
      <w:r w:rsidR="00854A0F">
        <w:rPr>
          <w:rFonts w:ascii="AR CENA" w:hAnsi="AR CENA"/>
          <w:sz w:val="32"/>
          <w:szCs w:val="32"/>
        </w:rPr>
        <w:t xml:space="preserve">colarisés à Villers-Faucon ainsi que les élèves de l’école de Roisel fêteront joyeusement la fin de leur </w:t>
      </w:r>
      <w:r w:rsidRPr="00EF5971">
        <w:rPr>
          <w:rFonts w:ascii="AR CENA" w:hAnsi="AR CENA"/>
          <w:sz w:val="32"/>
          <w:szCs w:val="32"/>
        </w:rPr>
        <w:t>année scolaire.</w:t>
      </w:r>
      <w:r w:rsidR="00344539">
        <w:rPr>
          <w:rFonts w:ascii="AR CENA" w:hAnsi="AR CENA"/>
          <w:sz w:val="32"/>
          <w:szCs w:val="32"/>
        </w:rPr>
        <w:t xml:space="preserve"> </w:t>
      </w:r>
      <w:r w:rsidR="00854A0F">
        <w:rPr>
          <w:rFonts w:ascii="AR CENA" w:hAnsi="AR CENA"/>
          <w:sz w:val="32"/>
          <w:szCs w:val="32"/>
        </w:rPr>
        <w:t xml:space="preserve">Gageons que la </w:t>
      </w:r>
      <w:r w:rsidR="00215AF9">
        <w:rPr>
          <w:rFonts w:ascii="AR CENA" w:hAnsi="AR CENA"/>
          <w:sz w:val="32"/>
          <w:szCs w:val="32"/>
        </w:rPr>
        <w:t>bonne humeur et le soleil seront</w:t>
      </w:r>
      <w:r w:rsidR="00854A0F">
        <w:rPr>
          <w:rFonts w:ascii="AR CENA" w:hAnsi="AR CENA"/>
          <w:sz w:val="32"/>
          <w:szCs w:val="32"/>
        </w:rPr>
        <w:t xml:space="preserve"> au rendez-vous de ce moment festif.</w:t>
      </w:r>
    </w:p>
    <w:p w:rsidR="002B3C53" w:rsidRPr="000B4A15" w:rsidRDefault="002B3C53" w:rsidP="000B4A15">
      <w:pPr>
        <w:pStyle w:val="Corpsdetexte"/>
        <w:jc w:val="center"/>
        <w:rPr>
          <w:rFonts w:ascii="AR CENA" w:hAnsi="AR CENA"/>
          <w:sz w:val="40"/>
          <w:szCs w:val="40"/>
        </w:rPr>
      </w:pPr>
    </w:p>
    <w:p w:rsidR="002B3C53" w:rsidRDefault="002B3C53" w:rsidP="00DD42F0">
      <w:pPr>
        <w:pStyle w:val="Corpsdetexte"/>
        <w:rPr>
          <w:rFonts w:ascii="AR CENA" w:hAnsi="AR CENA"/>
          <w:color w:val="2E74B5" w:themeColor="accent1" w:themeShade="BF"/>
          <w:sz w:val="40"/>
          <w:szCs w:val="40"/>
          <w:u w:val="single"/>
        </w:rPr>
      </w:pPr>
    </w:p>
    <w:p w:rsidR="00621FD3" w:rsidRDefault="0097411F" w:rsidP="0097411F">
      <w:pPr>
        <w:pStyle w:val="Corpsdetexte"/>
        <w:jc w:val="center"/>
        <w:rPr>
          <w:rFonts w:ascii="AR CENA" w:hAnsi="AR CENA"/>
          <w:color w:val="2E74B5" w:themeColor="accent1" w:themeShade="BF"/>
          <w:sz w:val="40"/>
          <w:szCs w:val="40"/>
          <w:u w:val="single"/>
        </w:rPr>
      </w:pPr>
      <w:r>
        <w:rPr>
          <w:rFonts w:ascii="AR CENA" w:hAnsi="AR CENA"/>
          <w:noProof/>
          <w:sz w:val="32"/>
          <w:szCs w:val="32"/>
        </w:rPr>
        <w:drawing>
          <wp:inline distT="0" distB="0" distL="0" distR="0" wp14:anchorId="0D10A746" wp14:editId="52EDF348">
            <wp:extent cx="1847850" cy="1847850"/>
            <wp:effectExtent l="0" t="0" r="0" b="0"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th[1].pn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7853" cy="1847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AC9" w:rsidRPr="0097411F" w:rsidRDefault="00344539" w:rsidP="00DD42F0">
      <w:pPr>
        <w:pStyle w:val="Corpsdetexte"/>
        <w:rPr>
          <w:rFonts w:ascii="AR CENA" w:hAnsi="AR CENA"/>
          <w:color w:val="2E74B5" w:themeColor="accent1" w:themeShade="BF"/>
          <w:sz w:val="48"/>
          <w:szCs w:val="48"/>
          <w:u w:val="single"/>
        </w:rPr>
      </w:pPr>
      <w:r w:rsidRPr="0097411F">
        <w:rPr>
          <w:rFonts w:ascii="AR CENA" w:hAnsi="AR CENA"/>
          <w:color w:val="2E74B5" w:themeColor="accent1" w:themeShade="BF"/>
          <w:sz w:val="48"/>
          <w:szCs w:val="48"/>
          <w:u w:val="single"/>
        </w:rPr>
        <w:t>Samedi 12 août : sortie Bellewa</w:t>
      </w:r>
      <w:r w:rsidR="0077595D" w:rsidRPr="0097411F">
        <w:rPr>
          <w:rFonts w:ascii="AR CENA" w:hAnsi="AR CENA"/>
          <w:color w:val="2E74B5" w:themeColor="accent1" w:themeShade="BF"/>
          <w:sz w:val="48"/>
          <w:szCs w:val="48"/>
          <w:u w:val="single"/>
        </w:rPr>
        <w:t>e</w:t>
      </w:r>
      <w:r w:rsidRPr="0097411F">
        <w:rPr>
          <w:rFonts w:ascii="AR CENA" w:hAnsi="AR CENA"/>
          <w:color w:val="2E74B5" w:themeColor="accent1" w:themeShade="BF"/>
          <w:sz w:val="48"/>
          <w:szCs w:val="48"/>
          <w:u w:val="single"/>
        </w:rPr>
        <w:t xml:space="preserve">rde </w:t>
      </w:r>
    </w:p>
    <w:p w:rsidR="00344539" w:rsidRPr="0097411F" w:rsidRDefault="0077595D" w:rsidP="00DD42F0">
      <w:pPr>
        <w:pStyle w:val="Corpsdetexte"/>
        <w:rPr>
          <w:rFonts w:ascii="AR CENA" w:hAnsi="AR CENA"/>
          <w:sz w:val="40"/>
          <w:szCs w:val="40"/>
        </w:rPr>
      </w:pPr>
      <w:r w:rsidRPr="0097411F">
        <w:rPr>
          <w:rFonts w:ascii="AR CENA" w:hAnsi="AR CENA"/>
          <w:sz w:val="40"/>
          <w:szCs w:val="40"/>
        </w:rPr>
        <w:t>L’association l</w:t>
      </w:r>
      <w:r w:rsidR="00215AF9" w:rsidRPr="0097411F">
        <w:rPr>
          <w:rFonts w:ascii="AR CENA" w:hAnsi="AR CENA"/>
          <w:sz w:val="40"/>
          <w:szCs w:val="40"/>
        </w:rPr>
        <w:t>es « </w:t>
      </w:r>
      <w:r w:rsidR="00344539" w:rsidRPr="0097411F">
        <w:rPr>
          <w:rFonts w:ascii="AR CENA" w:hAnsi="AR CENA"/>
          <w:sz w:val="40"/>
          <w:szCs w:val="40"/>
        </w:rPr>
        <w:t>3 p’tites mains » offre aux enfants de Villers-Faucon âgés de 0 à 12 ans une sortie au parc de Bellewa</w:t>
      </w:r>
      <w:r w:rsidR="00854A0F" w:rsidRPr="0097411F">
        <w:rPr>
          <w:rFonts w:ascii="AR CENA" w:hAnsi="AR CENA"/>
          <w:sz w:val="40"/>
          <w:szCs w:val="40"/>
        </w:rPr>
        <w:t>e</w:t>
      </w:r>
      <w:r w:rsidR="00344539" w:rsidRPr="0097411F">
        <w:rPr>
          <w:rFonts w:ascii="AR CENA" w:hAnsi="AR CENA"/>
          <w:sz w:val="40"/>
          <w:szCs w:val="40"/>
        </w:rPr>
        <w:t xml:space="preserve">rde en Belgique. </w:t>
      </w:r>
    </w:p>
    <w:p w:rsidR="00344539" w:rsidRPr="0097411F" w:rsidRDefault="00344539" w:rsidP="00DD42F0">
      <w:pPr>
        <w:pStyle w:val="Corpsdetexte"/>
        <w:rPr>
          <w:rFonts w:ascii="AR CENA" w:hAnsi="AR CENA"/>
          <w:sz w:val="40"/>
          <w:szCs w:val="40"/>
        </w:rPr>
      </w:pPr>
      <w:r w:rsidRPr="0097411F">
        <w:rPr>
          <w:rFonts w:ascii="AR CENA" w:hAnsi="AR CENA"/>
          <w:sz w:val="40"/>
          <w:szCs w:val="40"/>
        </w:rPr>
        <w:t>Pour les accompagnants, ou toute personne désireuse de venir, la sortie coûtera 30 euros.</w:t>
      </w:r>
    </w:p>
    <w:p w:rsidR="00344539" w:rsidRPr="0097411F" w:rsidRDefault="00344539" w:rsidP="00DD42F0">
      <w:pPr>
        <w:pStyle w:val="Corpsdetexte"/>
        <w:rPr>
          <w:rFonts w:ascii="AR CENA" w:hAnsi="AR CENA"/>
          <w:sz w:val="40"/>
          <w:szCs w:val="40"/>
        </w:rPr>
      </w:pPr>
      <w:r w:rsidRPr="0097411F">
        <w:rPr>
          <w:rFonts w:ascii="AR CENA" w:hAnsi="AR CENA"/>
          <w:sz w:val="40"/>
          <w:szCs w:val="40"/>
        </w:rPr>
        <w:t>Le départ est prévu à 8h00 et le retour à minuit.</w:t>
      </w:r>
    </w:p>
    <w:p w:rsidR="00860E44" w:rsidRPr="0097411F" w:rsidRDefault="00860E44" w:rsidP="00DD42F0">
      <w:pPr>
        <w:pStyle w:val="Corpsdetexte"/>
        <w:rPr>
          <w:rFonts w:ascii="AR CENA" w:hAnsi="AR CENA"/>
          <w:sz w:val="40"/>
          <w:szCs w:val="40"/>
        </w:rPr>
      </w:pPr>
      <w:r w:rsidRPr="0097411F">
        <w:rPr>
          <w:rFonts w:ascii="AR CENA" w:hAnsi="AR CENA"/>
          <w:sz w:val="40"/>
          <w:szCs w:val="40"/>
        </w:rPr>
        <w:t>Le paiement se fera à la réservation avec le coupon réponse impérativement avant le 8 juillet.</w:t>
      </w:r>
    </w:p>
    <w:p w:rsidR="00860E44" w:rsidRPr="0097411F" w:rsidRDefault="00860E44" w:rsidP="00DD42F0">
      <w:pPr>
        <w:pStyle w:val="Corpsdetexte"/>
        <w:rPr>
          <w:rFonts w:ascii="AR CENA" w:hAnsi="AR CENA"/>
          <w:sz w:val="40"/>
          <w:szCs w:val="40"/>
        </w:rPr>
      </w:pPr>
      <w:r w:rsidRPr="0097411F">
        <w:rPr>
          <w:rFonts w:ascii="AR CENA" w:hAnsi="AR CENA"/>
          <w:sz w:val="40"/>
          <w:szCs w:val="40"/>
        </w:rPr>
        <w:t>Attention : places limitées à 57 personnes.</w:t>
      </w:r>
    </w:p>
    <w:p w:rsidR="00860E44" w:rsidRPr="0097411F" w:rsidRDefault="00860E44" w:rsidP="00DD42F0">
      <w:pPr>
        <w:pStyle w:val="Corpsdetexte"/>
        <w:rPr>
          <w:rFonts w:ascii="AR CENA" w:hAnsi="AR CENA"/>
          <w:sz w:val="40"/>
          <w:szCs w:val="40"/>
        </w:rPr>
      </w:pPr>
      <w:r w:rsidRPr="0097411F">
        <w:rPr>
          <w:rFonts w:ascii="AR CENA" w:hAnsi="AR CENA"/>
          <w:sz w:val="40"/>
          <w:szCs w:val="40"/>
        </w:rPr>
        <w:t>Corinne Verdière distribuera très prochainement les bulletins de participation.</w:t>
      </w:r>
    </w:p>
    <w:p w:rsidR="00621FD3" w:rsidRDefault="00621FD3" w:rsidP="00DD42F0">
      <w:pPr>
        <w:pStyle w:val="Corpsdetexte"/>
        <w:rPr>
          <w:rFonts w:ascii="AR CENA" w:hAnsi="AR CENA"/>
          <w:sz w:val="32"/>
          <w:szCs w:val="32"/>
        </w:rPr>
      </w:pPr>
    </w:p>
    <w:p w:rsidR="00621FD3" w:rsidRDefault="00621FD3" w:rsidP="00DD42F0">
      <w:pPr>
        <w:pStyle w:val="Corpsdetexte"/>
        <w:rPr>
          <w:rFonts w:ascii="AR CENA" w:hAnsi="AR CENA"/>
          <w:sz w:val="32"/>
          <w:szCs w:val="32"/>
        </w:rPr>
      </w:pPr>
    </w:p>
    <w:p w:rsidR="00344539" w:rsidRPr="00621FD3" w:rsidRDefault="00344539" w:rsidP="00DD42F0">
      <w:pPr>
        <w:pStyle w:val="Corpsdetexte"/>
        <w:rPr>
          <w:rFonts w:ascii="AR CENA" w:hAnsi="AR CENA"/>
          <w:sz w:val="32"/>
          <w:szCs w:val="32"/>
        </w:rPr>
      </w:pPr>
    </w:p>
    <w:p w:rsidR="000B4A15" w:rsidRDefault="00F70A59" w:rsidP="000B4A15">
      <w:pPr>
        <w:pStyle w:val="Corpsdetexte"/>
        <w:jc w:val="center"/>
        <w:rPr>
          <w:rFonts w:ascii="AR CENA" w:hAnsi="AR CENA"/>
          <w:sz w:val="52"/>
          <w:u w:val="single"/>
        </w:rPr>
      </w:pPr>
      <w:r>
        <w:rPr>
          <w:rFonts w:ascii="AR CENA" w:hAnsi="AR CENA"/>
          <w:noProof/>
          <w:sz w:val="52"/>
          <w:u w:val="single"/>
        </w:rPr>
        <w:drawing>
          <wp:inline distT="0" distB="0" distL="0" distR="0">
            <wp:extent cx="4467225" cy="2571065"/>
            <wp:effectExtent l="0" t="0" r="0" b="0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th[1]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2682" cy="2649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11F" w:rsidRDefault="0097411F" w:rsidP="000B4A15">
      <w:pPr>
        <w:pStyle w:val="Corpsdetexte"/>
        <w:jc w:val="center"/>
        <w:rPr>
          <w:rFonts w:ascii="AR CENA" w:hAnsi="AR CENA"/>
          <w:color w:val="2E74B5" w:themeColor="accent1" w:themeShade="BF"/>
          <w:sz w:val="52"/>
          <w:u w:val="single"/>
        </w:rPr>
      </w:pPr>
    </w:p>
    <w:p w:rsidR="00C334F1" w:rsidRDefault="00C334F1" w:rsidP="000B4A15">
      <w:pPr>
        <w:pStyle w:val="Corpsdetexte"/>
        <w:jc w:val="center"/>
        <w:rPr>
          <w:rFonts w:ascii="AR CENA" w:hAnsi="AR CENA"/>
          <w:color w:val="2E74B5" w:themeColor="accent1" w:themeShade="BF"/>
          <w:sz w:val="52"/>
          <w:u w:val="single"/>
        </w:rPr>
      </w:pPr>
    </w:p>
    <w:p w:rsidR="00C334F1" w:rsidRDefault="00C334F1" w:rsidP="000B4A15">
      <w:pPr>
        <w:pStyle w:val="Corpsdetexte"/>
        <w:jc w:val="center"/>
        <w:rPr>
          <w:rFonts w:ascii="AR CENA" w:hAnsi="AR CENA"/>
          <w:color w:val="2E74B5" w:themeColor="accent1" w:themeShade="BF"/>
          <w:sz w:val="52"/>
          <w:u w:val="single"/>
        </w:rPr>
      </w:pPr>
    </w:p>
    <w:p w:rsidR="005E29D1" w:rsidRPr="000B4A15" w:rsidRDefault="00EA00C7" w:rsidP="000B4A15">
      <w:pPr>
        <w:pStyle w:val="Corpsdetexte"/>
        <w:jc w:val="center"/>
        <w:rPr>
          <w:rFonts w:ascii="AR CENA" w:hAnsi="AR CENA"/>
          <w:sz w:val="52"/>
          <w:u w:val="single"/>
        </w:rPr>
      </w:pPr>
      <w:r w:rsidRPr="009A39F8">
        <w:rPr>
          <w:rFonts w:ascii="AR CENA" w:hAnsi="AR CENA"/>
          <w:color w:val="2E74B5" w:themeColor="accent1" w:themeShade="BF"/>
          <w:sz w:val="52"/>
          <w:u w:val="single"/>
        </w:rPr>
        <w:t>INFOS</w:t>
      </w:r>
    </w:p>
    <w:p w:rsidR="00AE466A" w:rsidRPr="0097411F" w:rsidRDefault="00AE466A" w:rsidP="00AE466A">
      <w:pPr>
        <w:pStyle w:val="Corpsdetexte"/>
        <w:jc w:val="left"/>
        <w:rPr>
          <w:rFonts w:ascii="AR CENA" w:hAnsi="AR CENA"/>
          <w:sz w:val="32"/>
          <w:szCs w:val="32"/>
        </w:rPr>
      </w:pPr>
      <w:r w:rsidRPr="0097411F">
        <w:rPr>
          <w:rFonts w:ascii="AR CENA" w:hAnsi="AR CENA"/>
          <w:sz w:val="32"/>
          <w:szCs w:val="32"/>
        </w:rPr>
        <w:t>Tous les 2 mois environ, la commune vous propose de bénéficier d’une commande groupée de fioul.</w:t>
      </w:r>
    </w:p>
    <w:p w:rsidR="00AE466A" w:rsidRPr="0097411F" w:rsidRDefault="00AE466A" w:rsidP="00215AF9">
      <w:pPr>
        <w:pStyle w:val="Corpsdetexte"/>
        <w:jc w:val="left"/>
        <w:rPr>
          <w:rFonts w:ascii="AR CENA" w:hAnsi="AR CENA"/>
          <w:sz w:val="32"/>
          <w:szCs w:val="32"/>
        </w:rPr>
      </w:pPr>
      <w:r w:rsidRPr="0097411F">
        <w:rPr>
          <w:rFonts w:ascii="AR CENA" w:hAnsi="AR CENA"/>
          <w:sz w:val="32"/>
          <w:szCs w:val="32"/>
        </w:rPr>
        <w:t>Si vous êtes intéressés, merci de vous faire connaître auprès du secrétariat de la mairie.</w:t>
      </w:r>
    </w:p>
    <w:p w:rsidR="006226AD" w:rsidRPr="0097411F" w:rsidRDefault="006226AD" w:rsidP="00215AF9">
      <w:pPr>
        <w:pStyle w:val="Corpsdetexte"/>
        <w:jc w:val="left"/>
        <w:rPr>
          <w:rFonts w:ascii="AR CENA" w:hAnsi="AR CENA"/>
          <w:sz w:val="32"/>
          <w:szCs w:val="32"/>
        </w:rPr>
      </w:pPr>
    </w:p>
    <w:p w:rsidR="00215AF9" w:rsidRPr="006226AD" w:rsidRDefault="00215AF9" w:rsidP="00215AF9">
      <w:pPr>
        <w:pStyle w:val="Corpsdetexte"/>
        <w:jc w:val="center"/>
        <w:rPr>
          <w:rFonts w:ascii="AR CENA" w:hAnsi="AR CENA"/>
          <w:b/>
          <w:color w:val="2E74B5" w:themeColor="accent1" w:themeShade="BF"/>
          <w:sz w:val="36"/>
          <w:szCs w:val="36"/>
          <w:u w:val="single"/>
        </w:rPr>
      </w:pPr>
      <w:r w:rsidRPr="006226AD">
        <w:rPr>
          <w:rFonts w:ascii="AR CENA" w:hAnsi="AR CENA"/>
          <w:b/>
          <w:color w:val="2E74B5" w:themeColor="accent1" w:themeShade="BF"/>
          <w:sz w:val="36"/>
          <w:szCs w:val="36"/>
          <w:u w:val="single"/>
        </w:rPr>
        <w:t>Permanences du secrétariat de mairie :</w:t>
      </w:r>
    </w:p>
    <w:p w:rsidR="00215AF9" w:rsidRPr="006226AD" w:rsidRDefault="000B4A7F" w:rsidP="00215AF9">
      <w:pPr>
        <w:pStyle w:val="Corpsdetexte"/>
        <w:jc w:val="center"/>
        <w:rPr>
          <w:rFonts w:ascii="AR CENA" w:hAnsi="AR CENA"/>
          <w:color w:val="2E74B5" w:themeColor="accent1" w:themeShade="BF"/>
          <w:sz w:val="36"/>
          <w:szCs w:val="36"/>
        </w:rPr>
      </w:pPr>
      <w:r w:rsidRPr="006226AD">
        <w:rPr>
          <w:rFonts w:ascii="AR CENA" w:hAnsi="AR CENA"/>
          <w:color w:val="2E74B5" w:themeColor="accent1" w:themeShade="BF"/>
          <w:sz w:val="36"/>
          <w:szCs w:val="36"/>
        </w:rPr>
        <w:t>L</w:t>
      </w:r>
      <w:r w:rsidR="00215AF9" w:rsidRPr="006226AD">
        <w:rPr>
          <w:rFonts w:ascii="AR CENA" w:hAnsi="AR CENA"/>
          <w:color w:val="2E74B5" w:themeColor="accent1" w:themeShade="BF"/>
          <w:sz w:val="36"/>
          <w:szCs w:val="36"/>
        </w:rPr>
        <w:t>undi de 14 h 30 à 18 h 30</w:t>
      </w:r>
    </w:p>
    <w:p w:rsidR="00215AF9" w:rsidRPr="006226AD" w:rsidRDefault="00215AF9" w:rsidP="00215AF9">
      <w:pPr>
        <w:pStyle w:val="Corpsdetexte"/>
        <w:jc w:val="center"/>
        <w:rPr>
          <w:rFonts w:ascii="AR CENA" w:hAnsi="AR CENA"/>
          <w:color w:val="2E74B5" w:themeColor="accent1" w:themeShade="BF"/>
          <w:sz w:val="36"/>
          <w:szCs w:val="36"/>
        </w:rPr>
      </w:pPr>
      <w:r w:rsidRPr="006226AD">
        <w:rPr>
          <w:rFonts w:ascii="AR CENA" w:hAnsi="AR CENA"/>
          <w:color w:val="2E74B5" w:themeColor="accent1" w:themeShade="BF"/>
          <w:sz w:val="36"/>
          <w:szCs w:val="36"/>
        </w:rPr>
        <w:t>Mardi et jeudi de : 13 h 30 à 17 h 30</w:t>
      </w:r>
    </w:p>
    <w:p w:rsidR="00215AF9" w:rsidRPr="006226AD" w:rsidRDefault="00215AF9" w:rsidP="00215AF9">
      <w:pPr>
        <w:pStyle w:val="Corpsdetexte"/>
        <w:jc w:val="center"/>
        <w:rPr>
          <w:rFonts w:ascii="AR CENA" w:hAnsi="AR CENA"/>
          <w:color w:val="2E74B5" w:themeColor="accent1" w:themeShade="BF"/>
          <w:sz w:val="36"/>
          <w:szCs w:val="36"/>
        </w:rPr>
      </w:pPr>
      <w:r w:rsidRPr="006226AD">
        <w:rPr>
          <w:rFonts w:ascii="AR CENA" w:hAnsi="AR CENA"/>
          <w:color w:val="2E74B5" w:themeColor="accent1" w:themeShade="BF"/>
          <w:sz w:val="36"/>
          <w:szCs w:val="36"/>
        </w:rPr>
        <w:t>Vendredi de : 8 h à 13 h</w:t>
      </w:r>
    </w:p>
    <w:p w:rsidR="00215AF9" w:rsidRDefault="00215AF9" w:rsidP="00215AF9">
      <w:pPr>
        <w:pStyle w:val="Corpsdetexte"/>
        <w:jc w:val="center"/>
        <w:rPr>
          <w:rFonts w:ascii="AR CENA" w:hAnsi="AR CENA"/>
          <w:sz w:val="52"/>
          <w:u w:val="single"/>
        </w:rPr>
      </w:pPr>
    </w:p>
    <w:p w:rsidR="006226AD" w:rsidRPr="00D37050" w:rsidRDefault="006226AD" w:rsidP="00215AF9">
      <w:pPr>
        <w:pStyle w:val="Corpsdetexte"/>
        <w:jc w:val="center"/>
        <w:rPr>
          <w:rFonts w:ascii="AR CENA" w:hAnsi="AR CENA"/>
          <w:sz w:val="52"/>
          <w:u w:val="single"/>
        </w:rPr>
      </w:pPr>
    </w:p>
    <w:p w:rsidR="00AE466A" w:rsidRPr="00D37050" w:rsidRDefault="00AE466A" w:rsidP="00D37050">
      <w:pPr>
        <w:pStyle w:val="Corpsdetexte"/>
        <w:rPr>
          <w:sz w:val="20"/>
          <w:szCs w:val="20"/>
          <w:u w:val="single"/>
        </w:rPr>
      </w:pPr>
    </w:p>
    <w:p w:rsidR="004236F6" w:rsidRPr="00215AF9" w:rsidRDefault="004236F6" w:rsidP="00215AF9">
      <w:pPr>
        <w:pStyle w:val="Corpsdetexte"/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sz w:val="20"/>
          <w:szCs w:val="20"/>
          <w:u w:val="single"/>
        </w:rPr>
      </w:pPr>
      <w:r w:rsidRPr="00215AF9">
        <w:rPr>
          <w:sz w:val="20"/>
          <w:szCs w:val="20"/>
          <w:u w:val="single"/>
        </w:rPr>
        <w:t>DE VILLERS FAUCON</w:t>
      </w:r>
    </w:p>
    <w:p w:rsidR="004236F6" w:rsidRPr="00215AF9" w:rsidRDefault="004236F6" w:rsidP="00215AF9">
      <w:pPr>
        <w:pStyle w:val="Corpsdetexte"/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20"/>
          <w:szCs w:val="20"/>
        </w:rPr>
      </w:pPr>
      <w:r w:rsidRPr="00215AF9">
        <w:rPr>
          <w:sz w:val="20"/>
          <w:szCs w:val="20"/>
        </w:rPr>
        <w:t xml:space="preserve">     </w:t>
      </w:r>
    </w:p>
    <w:p w:rsidR="004236F6" w:rsidRPr="00215AF9" w:rsidRDefault="004236F6" w:rsidP="00215AF9">
      <w:pPr>
        <w:pStyle w:val="Corpsdetexte"/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sz w:val="20"/>
          <w:szCs w:val="20"/>
          <w:u w:val="single"/>
        </w:rPr>
      </w:pPr>
      <w:r w:rsidRPr="00215AF9">
        <w:rPr>
          <w:sz w:val="20"/>
          <w:szCs w:val="20"/>
        </w:rPr>
        <w:t xml:space="preserve">   La commune prévoit une commande groupée de fioul. Si vous souhaitez bénéficier du même prix, déposer votre commande dans la boîte aux lettres de </w:t>
      </w:r>
      <w:r w:rsidRPr="00215AF9">
        <w:rPr>
          <w:sz w:val="20"/>
          <w:szCs w:val="20"/>
          <w:u w:val="single"/>
        </w:rPr>
        <w:t>MAIRIE</w:t>
      </w:r>
    </w:p>
    <w:p w:rsidR="004236F6" w:rsidRPr="00215AF9" w:rsidRDefault="004236F6" w:rsidP="00215AF9">
      <w:pPr>
        <w:pStyle w:val="Corpsdetexte"/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20"/>
          <w:szCs w:val="20"/>
        </w:rPr>
      </w:pPr>
      <w:r w:rsidRPr="00215AF9">
        <w:rPr>
          <w:sz w:val="20"/>
          <w:szCs w:val="20"/>
        </w:rPr>
        <w:t>la mairie ou au secrétariat :</w:t>
      </w:r>
    </w:p>
    <w:p w:rsidR="004236F6" w:rsidRPr="00215AF9" w:rsidRDefault="004236F6" w:rsidP="00215AF9">
      <w:pPr>
        <w:pStyle w:val="Corpsdetexte"/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sz w:val="20"/>
          <w:szCs w:val="20"/>
        </w:rPr>
      </w:pPr>
      <w:r w:rsidRPr="00215AF9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918845</wp:posOffset>
                </wp:positionH>
                <wp:positionV relativeFrom="paragraph">
                  <wp:posOffset>16510</wp:posOffset>
                </wp:positionV>
                <wp:extent cx="3535045" cy="691515"/>
                <wp:effectExtent l="13970" t="6985" r="13335" b="6350"/>
                <wp:wrapNone/>
                <wp:docPr id="17" name="Zone de text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35045" cy="691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226AD" w:rsidRDefault="006226AD" w:rsidP="004236F6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40"/>
                                <w:szCs w:val="40"/>
                                <w:u w:val="single"/>
                              </w:rPr>
                              <w:t>Dernier délai</w:t>
                            </w:r>
                          </w:p>
                          <w:p w:rsidR="006226AD" w:rsidRDefault="006226AD" w:rsidP="004236F6">
                            <w:pPr>
                              <w:jc w:val="center"/>
                              <w:rPr>
                                <w:b/>
                                <w:color w:val="FF0000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17" o:spid="_x0000_s1026" type="#_x0000_t202" style="position:absolute;left:0;text-align:left;margin-left:72.35pt;margin-top:1.3pt;width:278.35pt;height:54.4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">
                <v:textbox>
                  <w:txbxContent>
                    <w:p w:rsidR="006226AD" w:rsidRDefault="006226AD" w:rsidP="004236F6">
                      <w:pPr>
                        <w:jc w:val="center"/>
                        <w:rPr>
                          <w:b/>
                          <w:sz w:val="40"/>
                          <w:szCs w:val="40"/>
                          <w:u w:val="single"/>
                        </w:rPr>
                      </w:pPr>
                      <w:r>
                        <w:rPr>
                          <w:b/>
                          <w:sz w:val="40"/>
                          <w:szCs w:val="40"/>
                          <w:u w:val="single"/>
                        </w:rPr>
                        <w:t>Dernier délai</w:t>
                      </w:r>
                    </w:p>
                    <w:p w:rsidR="006226AD" w:rsidRDefault="006226AD" w:rsidP="004236F6">
                      <w:pPr>
                        <w:jc w:val="center"/>
                        <w:rPr>
                          <w:b/>
                          <w:color w:val="FF0000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215AF9">
        <w:rPr>
          <w:b/>
          <w:sz w:val="20"/>
          <w:szCs w:val="20"/>
        </w:rPr>
        <w:t>08 décembre 2014</w:t>
      </w:r>
    </w:p>
    <w:p w:rsidR="004236F6" w:rsidRPr="00215AF9" w:rsidRDefault="004236F6" w:rsidP="00215AF9">
      <w:pPr>
        <w:pStyle w:val="Corpsdetexte"/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color w:val="FF0000"/>
          <w:sz w:val="20"/>
          <w:szCs w:val="20"/>
        </w:rPr>
      </w:pPr>
      <w:r w:rsidRPr="00215AF9">
        <w:rPr>
          <w:color w:val="FF0000"/>
          <w:sz w:val="20"/>
          <w:szCs w:val="20"/>
        </w:rPr>
        <w:t xml:space="preserve"> </w:t>
      </w:r>
    </w:p>
    <w:p w:rsidR="004236F6" w:rsidRPr="00215AF9" w:rsidRDefault="004236F6" w:rsidP="00215AF9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Arial" w:hAnsi="Arial" w:cs="Arial"/>
          <w:color w:val="000000"/>
          <w:sz w:val="20"/>
          <w:szCs w:val="20"/>
        </w:rPr>
      </w:pPr>
    </w:p>
    <w:p w:rsidR="004236F6" w:rsidRPr="00215AF9" w:rsidRDefault="004236F6" w:rsidP="00215AF9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215AF9">
        <w:rPr>
          <w:rFonts w:ascii="Arial" w:hAnsi="Arial" w:cs="Arial"/>
          <w:color w:val="000000"/>
          <w:sz w:val="20"/>
          <w:szCs w:val="20"/>
        </w:rPr>
        <w:t>NOM</w:t>
      </w:r>
      <w:r w:rsidRPr="00215AF9">
        <w:rPr>
          <w:color w:val="000000"/>
          <w:sz w:val="20"/>
          <w:szCs w:val="20"/>
        </w:rPr>
        <w:t> :</w:t>
      </w:r>
    </w:p>
    <w:p w:rsidR="004236F6" w:rsidRPr="00215AF9" w:rsidRDefault="004236F6" w:rsidP="00215AF9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20"/>
          <w:szCs w:val="20"/>
        </w:rPr>
      </w:pPr>
      <w:r w:rsidRPr="00215AF9">
        <w:rPr>
          <w:sz w:val="20"/>
          <w:szCs w:val="20"/>
        </w:rPr>
        <w:t>Prénom :</w:t>
      </w:r>
    </w:p>
    <w:p w:rsidR="004236F6" w:rsidRPr="00215AF9" w:rsidRDefault="004236F6" w:rsidP="00215AF9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20"/>
          <w:szCs w:val="20"/>
        </w:rPr>
      </w:pPr>
      <w:r w:rsidRPr="00215AF9">
        <w:rPr>
          <w:sz w:val="20"/>
          <w:szCs w:val="20"/>
        </w:rPr>
        <w:t>Adresse :</w:t>
      </w:r>
    </w:p>
    <w:p w:rsidR="004236F6" w:rsidRPr="00215AF9" w:rsidRDefault="004236F6" w:rsidP="00215AF9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20"/>
          <w:szCs w:val="20"/>
        </w:rPr>
      </w:pPr>
      <w:r w:rsidRPr="00215AF9">
        <w:rPr>
          <w:sz w:val="20"/>
          <w:szCs w:val="20"/>
        </w:rPr>
        <w:t>N° de téléphone :</w:t>
      </w:r>
    </w:p>
    <w:p w:rsidR="004236F6" w:rsidRPr="00215AF9" w:rsidRDefault="004236F6" w:rsidP="00215AF9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20"/>
          <w:szCs w:val="20"/>
        </w:rPr>
      </w:pPr>
      <w:r w:rsidRPr="00215AF9">
        <w:rPr>
          <w:sz w:val="20"/>
          <w:szCs w:val="20"/>
        </w:rPr>
        <w:t>Nombre de litres :</w:t>
      </w:r>
    </w:p>
    <w:p w:rsidR="004236F6" w:rsidRPr="00215AF9" w:rsidRDefault="004236F6" w:rsidP="00215AF9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20"/>
          <w:szCs w:val="20"/>
        </w:rPr>
      </w:pPr>
      <w:r w:rsidRPr="00215AF9">
        <w:rPr>
          <w:noProof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1700530</wp:posOffset>
                </wp:positionH>
                <wp:positionV relativeFrom="paragraph">
                  <wp:posOffset>20955</wp:posOffset>
                </wp:positionV>
                <wp:extent cx="200025" cy="209550"/>
                <wp:effectExtent l="5080" t="11430" r="13970" b="7620"/>
                <wp:wrapNone/>
                <wp:docPr id="16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0025" cy="209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14167DC" id="Rectangle 16" o:spid="_x0000_s1026" style="position:absolute;margin-left:133.9pt;margin-top:1.65pt;width:15.75pt;height:16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"/>
            </w:pict>
          </mc:Fallback>
        </mc:AlternateContent>
      </w:r>
      <w:r w:rsidR="00AE466A" w:rsidRPr="00215AF9">
        <w:rPr>
          <w:sz w:val="20"/>
          <w:szCs w:val="20"/>
        </w:rPr>
        <w:t xml:space="preserve">type : </w:t>
      </w:r>
      <w:r w:rsidR="00AE466A" w:rsidRPr="00215AF9">
        <w:rPr>
          <w:sz w:val="20"/>
          <w:szCs w:val="20"/>
        </w:rPr>
        <w:tab/>
        <w:t xml:space="preserve">   </w:t>
      </w:r>
      <w:r w:rsidR="00AE466A" w:rsidRPr="00215AF9">
        <w:rPr>
          <w:sz w:val="20"/>
          <w:szCs w:val="20"/>
        </w:rPr>
        <w:tab/>
        <w:t xml:space="preserve">     </w:t>
      </w:r>
      <w:r w:rsidRPr="00215AF9">
        <w:rPr>
          <w:sz w:val="20"/>
          <w:szCs w:val="20"/>
        </w:rPr>
        <w:t>ordinaire</w:t>
      </w:r>
    </w:p>
    <w:p w:rsidR="004236F6" w:rsidRPr="00215AF9" w:rsidRDefault="00215AF9" w:rsidP="00215AF9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20"/>
          <w:szCs w:val="20"/>
        </w:rPr>
      </w:pPr>
      <w:r w:rsidRPr="00215AF9">
        <w:rPr>
          <w:noProof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1691005</wp:posOffset>
                </wp:positionH>
                <wp:positionV relativeFrom="paragraph">
                  <wp:posOffset>247015</wp:posOffset>
                </wp:positionV>
                <wp:extent cx="200025" cy="209550"/>
                <wp:effectExtent l="5080" t="6985" r="13970" b="12065"/>
                <wp:wrapNone/>
                <wp:docPr id="14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0025" cy="209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A9348D" id="Rectangle 14" o:spid="_x0000_s1026" style="position:absolute;margin-left:133.15pt;margin-top:19.45pt;width:15.75pt;height:16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"/>
            </w:pict>
          </mc:Fallback>
        </mc:AlternateContent>
      </w:r>
    </w:p>
    <w:p w:rsidR="004236F6" w:rsidRPr="00215AF9" w:rsidRDefault="004236F6" w:rsidP="00215AF9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20"/>
          <w:szCs w:val="20"/>
        </w:rPr>
      </w:pPr>
      <w:r w:rsidRPr="00215AF9">
        <w:rPr>
          <w:sz w:val="20"/>
          <w:szCs w:val="20"/>
        </w:rPr>
        <w:t xml:space="preserve">                                     super </w:t>
      </w:r>
    </w:p>
    <w:p w:rsidR="004236F6" w:rsidRPr="00215AF9" w:rsidRDefault="004236F6" w:rsidP="00215AF9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jc w:val="right"/>
        <w:rPr>
          <w:sz w:val="20"/>
          <w:szCs w:val="20"/>
        </w:rPr>
      </w:pPr>
      <w:r w:rsidRPr="00215AF9">
        <w:rPr>
          <w:sz w:val="20"/>
          <w:szCs w:val="20"/>
        </w:rPr>
        <w:t xml:space="preserve">                  Signature ; </w:t>
      </w:r>
    </w:p>
    <w:p w:rsidR="004236F6" w:rsidRPr="00215AF9" w:rsidRDefault="004236F6" w:rsidP="00215AF9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" w:hAnsi="Calibri"/>
          <w:color w:val="000000"/>
          <w:sz w:val="20"/>
          <w:szCs w:val="20"/>
        </w:rPr>
      </w:pPr>
      <w:r w:rsidRPr="00215AF9">
        <w:rPr>
          <w:b/>
          <w:sz w:val="20"/>
          <w:szCs w:val="20"/>
        </w:rPr>
        <w:t xml:space="preserve"> Fournisseur </w:t>
      </w:r>
    </w:p>
    <w:p w:rsidR="004236F6" w:rsidRPr="00215AF9" w:rsidRDefault="004236F6" w:rsidP="00215AF9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imes New Roman" w:hAnsi="Times New Roman"/>
          <w:b/>
          <w:sz w:val="20"/>
          <w:szCs w:val="20"/>
        </w:rPr>
      </w:pPr>
      <w:r w:rsidRPr="00215AF9">
        <w:rPr>
          <w:b/>
          <w:sz w:val="20"/>
          <w:szCs w:val="20"/>
        </w:rPr>
        <w:t xml:space="preserve">  Prix ordinaire : </w:t>
      </w:r>
    </w:p>
    <w:p w:rsidR="004236F6" w:rsidRPr="00215AF9" w:rsidRDefault="004236F6" w:rsidP="00215AF9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sz w:val="20"/>
          <w:szCs w:val="20"/>
        </w:rPr>
      </w:pPr>
      <w:r w:rsidRPr="00215AF9">
        <w:rPr>
          <w:b/>
          <w:sz w:val="20"/>
          <w:szCs w:val="20"/>
        </w:rPr>
        <w:t xml:space="preserve">  Prix super        : </w:t>
      </w:r>
    </w:p>
    <w:p w:rsidR="004236F6" w:rsidRPr="00215AF9" w:rsidRDefault="004236F6" w:rsidP="00215AF9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sz w:val="20"/>
          <w:szCs w:val="20"/>
        </w:rPr>
      </w:pPr>
      <w:r w:rsidRPr="00215AF9">
        <w:rPr>
          <w:b/>
          <w:sz w:val="20"/>
          <w:szCs w:val="20"/>
        </w:rPr>
        <w:t xml:space="preserve">  Livraison le </w:t>
      </w:r>
    </w:p>
    <w:p w:rsidR="00621FD3" w:rsidRPr="0097411F" w:rsidRDefault="004236F6" w:rsidP="0097411F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10"/>
          <w:szCs w:val="10"/>
        </w:rPr>
      </w:pPr>
      <w:r>
        <w:rPr>
          <w:sz w:val="36"/>
        </w:rPr>
        <w:t xml:space="preserve">                                                                   </w:t>
      </w:r>
      <w:r>
        <w:rPr>
          <w:sz w:val="10"/>
          <w:szCs w:val="10"/>
        </w:rPr>
        <w:t>I.P.N.S.</w:t>
      </w:r>
    </w:p>
    <w:p w:rsidR="000A7C8B" w:rsidRPr="0097411F" w:rsidRDefault="00EA00C7" w:rsidP="0097411F">
      <w:pPr>
        <w:jc w:val="center"/>
        <w:rPr>
          <w:rFonts w:ascii="AR CENA" w:hAnsi="AR CENA"/>
          <w:b/>
          <w:color w:val="0D0D0D" w:themeColor="text1" w:themeTint="F2"/>
          <w:sz w:val="40"/>
          <w:szCs w:val="40"/>
          <w:u w:val="single"/>
        </w:rPr>
      </w:pPr>
      <w:r w:rsidRPr="0097411F">
        <w:rPr>
          <w:rFonts w:ascii="AR CENA" w:hAnsi="AR CENA"/>
          <w:b/>
          <w:color w:val="0D0D0D" w:themeColor="text1" w:themeTint="F2"/>
          <w:sz w:val="40"/>
          <w:szCs w:val="40"/>
          <w:u w:val="single"/>
        </w:rPr>
        <w:t>Pour les personnes ayant des perturbations de réception concernant la t</w:t>
      </w:r>
      <w:r w:rsidR="008E6DF1" w:rsidRPr="0097411F">
        <w:rPr>
          <w:rFonts w:ascii="AR CENA" w:hAnsi="AR CENA"/>
          <w:b/>
          <w:color w:val="0D0D0D" w:themeColor="text1" w:themeTint="F2"/>
          <w:sz w:val="40"/>
          <w:szCs w:val="40"/>
          <w:u w:val="single"/>
        </w:rPr>
        <w:t>élévision et qui ont une antenne (râ</w:t>
      </w:r>
      <w:r w:rsidRPr="0097411F">
        <w:rPr>
          <w:rFonts w:ascii="AR CENA" w:hAnsi="AR CENA"/>
          <w:b/>
          <w:color w:val="0D0D0D" w:themeColor="text1" w:themeTint="F2"/>
          <w:sz w:val="40"/>
          <w:szCs w:val="40"/>
          <w:u w:val="single"/>
        </w:rPr>
        <w:t>teau) vous pouvez conta</w:t>
      </w:r>
      <w:r w:rsidR="00760AB4" w:rsidRPr="0097411F">
        <w:rPr>
          <w:rFonts w:ascii="AR CENA" w:hAnsi="AR CENA"/>
          <w:b/>
          <w:color w:val="0D0D0D" w:themeColor="text1" w:themeTint="F2"/>
          <w:sz w:val="40"/>
          <w:szCs w:val="40"/>
          <w:u w:val="single"/>
        </w:rPr>
        <w:t>cter le Conseil Supérieur de l’A</w:t>
      </w:r>
      <w:r w:rsidRPr="0097411F">
        <w:rPr>
          <w:rFonts w:ascii="AR CENA" w:hAnsi="AR CENA"/>
          <w:b/>
          <w:color w:val="0D0D0D" w:themeColor="text1" w:themeTint="F2"/>
          <w:sz w:val="40"/>
          <w:szCs w:val="40"/>
          <w:u w:val="single"/>
        </w:rPr>
        <w:t xml:space="preserve">udiovisuel : </w:t>
      </w:r>
      <w:r w:rsidR="001E24C0" w:rsidRPr="0097411F">
        <w:rPr>
          <w:rFonts w:ascii="AR CENA" w:hAnsi="AR CENA"/>
          <w:b/>
          <w:color w:val="0D0D0D" w:themeColor="text1" w:themeTint="F2"/>
          <w:sz w:val="40"/>
          <w:szCs w:val="40"/>
          <w:u w:val="single"/>
        </w:rPr>
        <w:t>09.70.81.88.18</w:t>
      </w:r>
    </w:p>
    <w:p w:rsidR="001E24C0" w:rsidRPr="001E24C0" w:rsidRDefault="001E24C0" w:rsidP="00B25B17">
      <w:pPr>
        <w:jc w:val="center"/>
        <w:rPr>
          <w:rFonts w:ascii="AR CENA" w:hAnsi="AR CENA"/>
          <w:color w:val="0D0D0D" w:themeColor="text1" w:themeTint="F2"/>
          <w:sz w:val="40"/>
          <w:szCs w:val="40"/>
        </w:rPr>
      </w:pPr>
    </w:p>
    <w:p w:rsidR="0097411F" w:rsidRDefault="0097411F" w:rsidP="00B25B17">
      <w:pPr>
        <w:jc w:val="center"/>
        <w:rPr>
          <w:rFonts w:ascii="AR CENA" w:hAnsi="AR CENA"/>
          <w:color w:val="0D0D0D" w:themeColor="text1" w:themeTint="F2"/>
          <w:sz w:val="48"/>
          <w:szCs w:val="48"/>
          <w:u w:val="single"/>
        </w:rPr>
      </w:pPr>
    </w:p>
    <w:p w:rsidR="00B25B17" w:rsidRPr="001A6880" w:rsidRDefault="00AE466A" w:rsidP="0097411F">
      <w:pPr>
        <w:jc w:val="center"/>
        <w:rPr>
          <w:rFonts w:ascii="AR CENA" w:hAnsi="AR CENA"/>
          <w:color w:val="0D0D0D" w:themeColor="text1" w:themeTint="F2"/>
          <w:sz w:val="48"/>
          <w:szCs w:val="48"/>
          <w:u w:val="single"/>
        </w:rPr>
      </w:pPr>
      <w:r w:rsidRPr="001A6880">
        <w:rPr>
          <w:rFonts w:ascii="AR CENA" w:hAnsi="AR CENA"/>
          <w:color w:val="0D0D0D" w:themeColor="text1" w:themeTint="F2"/>
          <w:sz w:val="48"/>
          <w:szCs w:val="48"/>
          <w:u w:val="single"/>
        </w:rPr>
        <w:t>Nouvelle entreprise  dans notre commune :</w:t>
      </w:r>
    </w:p>
    <w:p w:rsidR="00AE466A" w:rsidRPr="001A6880" w:rsidRDefault="001A6880" w:rsidP="001A6880">
      <w:pPr>
        <w:jc w:val="center"/>
        <w:rPr>
          <w:rFonts w:ascii="AR CENA" w:hAnsi="AR CENA"/>
          <w:color w:val="0D0D0D" w:themeColor="text1" w:themeTint="F2"/>
          <w:sz w:val="32"/>
          <w:szCs w:val="32"/>
        </w:rPr>
      </w:pPr>
      <w:r w:rsidRPr="001A6880">
        <w:rPr>
          <w:rFonts w:ascii="AR CENA" w:hAnsi="AR CENA"/>
          <w:color w:val="0D0D0D" w:themeColor="text1" w:themeTint="F2"/>
          <w:sz w:val="32"/>
          <w:szCs w:val="32"/>
        </w:rPr>
        <w:t>Nous so</w:t>
      </w:r>
      <w:r w:rsidR="008E6DF1">
        <w:rPr>
          <w:rFonts w:ascii="AR CENA" w:hAnsi="AR CENA"/>
          <w:color w:val="0D0D0D" w:themeColor="text1" w:themeTint="F2"/>
          <w:sz w:val="32"/>
          <w:szCs w:val="32"/>
        </w:rPr>
        <w:t>uhaitons tous nos vœux de prospé</w:t>
      </w:r>
      <w:r w:rsidRPr="001A6880">
        <w:rPr>
          <w:rFonts w:ascii="AR CENA" w:hAnsi="AR CENA"/>
          <w:color w:val="0D0D0D" w:themeColor="text1" w:themeTint="F2"/>
          <w:sz w:val="32"/>
          <w:szCs w:val="32"/>
        </w:rPr>
        <w:t>rité à M.Martinez</w:t>
      </w:r>
      <w:r>
        <w:rPr>
          <w:rFonts w:ascii="AR CENA" w:hAnsi="AR CENA"/>
          <w:color w:val="0D0D0D" w:themeColor="text1" w:themeTint="F2"/>
          <w:sz w:val="32"/>
          <w:szCs w:val="32"/>
        </w:rPr>
        <w:t>.</w:t>
      </w:r>
      <w:r>
        <w:rPr>
          <w:rFonts w:ascii="AR CENA" w:hAnsi="AR CENA"/>
          <w:color w:val="0D0D0D" w:themeColor="text1" w:themeTint="F2"/>
          <w:sz w:val="32"/>
          <w:szCs w:val="32"/>
        </w:rPr>
        <w:br/>
      </w:r>
    </w:p>
    <w:p w:rsidR="0097411F" w:rsidRPr="0097411F" w:rsidRDefault="00AE466A" w:rsidP="0097411F">
      <w:pPr>
        <w:jc w:val="center"/>
        <w:rPr>
          <w:color w:val="0D0D0D" w:themeColor="text1" w:themeTint="F2"/>
          <w:sz w:val="44"/>
          <w:szCs w:val="44"/>
        </w:rPr>
      </w:pPr>
      <w:r w:rsidRPr="00AE466A">
        <w:rPr>
          <w:noProof/>
          <w:color w:val="0D0D0D" w:themeColor="text1" w:themeTint="F2"/>
          <w:sz w:val="44"/>
          <w:szCs w:val="44"/>
          <w:lang w:eastAsia="fr-FR"/>
        </w:rPr>
        <w:drawing>
          <wp:inline distT="0" distB="0" distL="0" distR="0">
            <wp:extent cx="6010508" cy="4486275"/>
            <wp:effectExtent l="0" t="0" r="9525" b="0"/>
            <wp:docPr id="18" name="Image 18" descr="C:\Users\Séverine\Documents\FLASH DEPANN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éverine\Documents\FLASH DEPANNAGE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8116" cy="4499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11F" w:rsidRDefault="0097411F" w:rsidP="006226AD">
      <w:pPr>
        <w:jc w:val="center"/>
        <w:rPr>
          <w:rFonts w:ascii="AR CENA" w:hAnsi="AR CENA"/>
          <w:color w:val="2E74B5" w:themeColor="accent1" w:themeShade="BF"/>
          <w:sz w:val="52"/>
          <w:szCs w:val="52"/>
          <w:u w:val="single"/>
        </w:rPr>
      </w:pPr>
    </w:p>
    <w:p w:rsidR="001E24C0" w:rsidRDefault="001E24C0" w:rsidP="006226AD">
      <w:pPr>
        <w:jc w:val="center"/>
        <w:rPr>
          <w:rFonts w:ascii="AR CENA" w:hAnsi="AR CENA"/>
          <w:color w:val="2E74B5" w:themeColor="accent1" w:themeShade="BF"/>
          <w:sz w:val="52"/>
          <w:szCs w:val="52"/>
          <w:u w:val="single"/>
        </w:rPr>
      </w:pPr>
      <w:r>
        <w:rPr>
          <w:rFonts w:ascii="AR CENA" w:hAnsi="AR CENA"/>
          <w:color w:val="2E74B5" w:themeColor="accent1" w:themeShade="BF"/>
          <w:sz w:val="52"/>
          <w:szCs w:val="52"/>
          <w:u w:val="single"/>
        </w:rPr>
        <w:t>Fidèles compagnons</w:t>
      </w:r>
    </w:p>
    <w:p w:rsidR="001E24C0" w:rsidRPr="00B979B3" w:rsidRDefault="001E24C0" w:rsidP="000B4A7F">
      <w:pPr>
        <w:spacing w:after="0"/>
        <w:rPr>
          <w:rFonts w:ascii="AR CENA" w:hAnsi="AR CENA"/>
          <w:sz w:val="32"/>
          <w:szCs w:val="32"/>
        </w:rPr>
      </w:pPr>
      <w:r>
        <w:rPr>
          <w:rFonts w:ascii="AR CENA" w:hAnsi="AR CENA"/>
          <w:sz w:val="32"/>
          <w:szCs w:val="32"/>
        </w:rPr>
        <w:t>Chaque proprié</w:t>
      </w:r>
      <w:r w:rsidRPr="00B979B3">
        <w:rPr>
          <w:rFonts w:ascii="AR CENA" w:hAnsi="AR CENA"/>
          <w:sz w:val="32"/>
          <w:szCs w:val="32"/>
        </w:rPr>
        <w:t>taire de chiens ou chats en a la responsabilité. Il est de notre devoir de respecter nos voisins en limitant autant que possible leurs aboiements et leurs divagations qui sont d’ailleurs interdites, rappelons-le.</w:t>
      </w:r>
    </w:p>
    <w:p w:rsidR="003D617C" w:rsidRDefault="001E24C0" w:rsidP="000B4A7F">
      <w:pPr>
        <w:spacing w:after="0"/>
        <w:rPr>
          <w:rFonts w:ascii="AR CENA" w:hAnsi="AR CENA"/>
          <w:sz w:val="32"/>
          <w:szCs w:val="32"/>
        </w:rPr>
      </w:pPr>
      <w:r w:rsidRPr="00B979B3">
        <w:rPr>
          <w:rFonts w:ascii="AR CENA" w:hAnsi="AR CENA"/>
          <w:sz w:val="32"/>
          <w:szCs w:val="32"/>
        </w:rPr>
        <w:t>Par ailleurs, en ce qui concerne, nos amis les chats, les stériliser reste un geste simple et responsable sans gravité et évite leur prolifération.</w:t>
      </w:r>
    </w:p>
    <w:p w:rsidR="000B4A7F" w:rsidRPr="0059324C" w:rsidRDefault="000B4A7F" w:rsidP="000B4A7F">
      <w:pPr>
        <w:spacing w:after="0"/>
        <w:jc w:val="center"/>
        <w:rPr>
          <w:rFonts w:ascii="AR CENA" w:hAnsi="AR CENA"/>
          <w:color w:val="2E74B5" w:themeColor="accent1" w:themeShade="BF"/>
          <w:sz w:val="16"/>
          <w:szCs w:val="16"/>
          <w:u w:val="single"/>
        </w:rPr>
      </w:pPr>
    </w:p>
    <w:p w:rsidR="000B4A7F" w:rsidRDefault="000B4A7F" w:rsidP="003D617C">
      <w:pPr>
        <w:jc w:val="center"/>
        <w:rPr>
          <w:rFonts w:ascii="AR CENA" w:hAnsi="AR CENA"/>
          <w:color w:val="2E74B5" w:themeColor="accent1" w:themeShade="BF"/>
          <w:sz w:val="52"/>
          <w:szCs w:val="52"/>
          <w:u w:val="single"/>
        </w:rPr>
      </w:pPr>
      <w:r>
        <w:rPr>
          <w:rFonts w:ascii="AR CENA" w:hAnsi="AR CENA"/>
          <w:noProof/>
          <w:color w:val="2E74B5" w:themeColor="accent1" w:themeShade="BF"/>
          <w:sz w:val="52"/>
          <w:szCs w:val="52"/>
          <w:u w:val="single"/>
          <w:lang w:eastAsia="fr-FR"/>
        </w:rPr>
        <w:drawing>
          <wp:inline distT="0" distB="0" distL="0" distR="0">
            <wp:extent cx="2085975" cy="2085975"/>
            <wp:effectExtent l="0" t="0" r="9525" b="9525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thH6ZZQYL7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1FD3" w:rsidRDefault="00621FD3" w:rsidP="003D617C">
      <w:pPr>
        <w:jc w:val="center"/>
        <w:rPr>
          <w:rFonts w:ascii="AR CENA" w:hAnsi="AR CENA"/>
          <w:color w:val="2E74B5" w:themeColor="accent1" w:themeShade="BF"/>
          <w:sz w:val="16"/>
          <w:szCs w:val="16"/>
          <w:u w:val="single"/>
        </w:rPr>
      </w:pPr>
    </w:p>
    <w:p w:rsidR="000B4A7F" w:rsidRDefault="000B4A7F" w:rsidP="003D617C">
      <w:pPr>
        <w:jc w:val="center"/>
        <w:rPr>
          <w:rFonts w:ascii="AR CENA" w:hAnsi="AR CENA"/>
          <w:color w:val="2E74B5" w:themeColor="accent1" w:themeShade="BF"/>
          <w:sz w:val="52"/>
          <w:szCs w:val="52"/>
          <w:u w:val="single"/>
        </w:rPr>
      </w:pPr>
      <w:r>
        <w:rPr>
          <w:rFonts w:ascii="AR CENA" w:hAnsi="AR CENA"/>
          <w:color w:val="2E74B5" w:themeColor="accent1" w:themeShade="BF"/>
          <w:sz w:val="52"/>
          <w:szCs w:val="52"/>
          <w:u w:val="single"/>
        </w:rPr>
        <w:t>Recensement</w:t>
      </w:r>
    </w:p>
    <w:p w:rsidR="00F9268E" w:rsidRDefault="00F9268E" w:rsidP="00F9268E">
      <w:pPr>
        <w:rPr>
          <w:rFonts w:ascii="AR CENA" w:hAnsi="AR CENA"/>
          <w:sz w:val="32"/>
          <w:szCs w:val="32"/>
        </w:rPr>
      </w:pPr>
      <w:r w:rsidRPr="0059324C">
        <w:rPr>
          <w:rFonts w:ascii="AR CENA" w:hAnsi="AR CENA"/>
          <w:sz w:val="32"/>
          <w:szCs w:val="32"/>
        </w:rPr>
        <w:t xml:space="preserve">Tout jeune Français qui a 16 ans doit faire la démarche de se faire recenser auprès de sa mairie. Cela permet votre convocation à la journée défense et citoyenne. L’attestation de recensement est obligatoire </w:t>
      </w:r>
      <w:r w:rsidR="0059324C" w:rsidRPr="0059324C">
        <w:rPr>
          <w:rFonts w:ascii="AR CENA" w:hAnsi="AR CENA"/>
          <w:sz w:val="32"/>
          <w:szCs w:val="32"/>
        </w:rPr>
        <w:t>pour l’inscription à tout examen ou concours soumis au contrôle de l’autorité publique.</w:t>
      </w:r>
    </w:p>
    <w:p w:rsidR="0097411F" w:rsidRDefault="0059324C" w:rsidP="0097411F">
      <w:pPr>
        <w:jc w:val="center"/>
        <w:rPr>
          <w:rFonts w:ascii="AR CENA" w:hAnsi="AR CENA"/>
          <w:sz w:val="32"/>
          <w:szCs w:val="32"/>
        </w:rPr>
      </w:pPr>
      <w:r>
        <w:rPr>
          <w:rFonts w:ascii="AR CENA" w:hAnsi="AR CENA"/>
          <w:noProof/>
          <w:sz w:val="32"/>
          <w:szCs w:val="32"/>
          <w:lang w:eastAsia="fr-FR"/>
        </w:rPr>
        <w:drawing>
          <wp:inline distT="0" distB="0" distL="0" distR="0">
            <wp:extent cx="3175115" cy="2381250"/>
            <wp:effectExtent l="0" t="0" r="6350" b="0"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th[10]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7801" cy="239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B17" w:rsidRPr="003D617C" w:rsidRDefault="001A6880" w:rsidP="0097411F">
      <w:pPr>
        <w:jc w:val="center"/>
        <w:rPr>
          <w:rFonts w:ascii="AR CENA" w:hAnsi="AR CENA"/>
          <w:sz w:val="32"/>
          <w:szCs w:val="32"/>
        </w:rPr>
      </w:pPr>
      <w:r w:rsidRPr="008E6DF1">
        <w:rPr>
          <w:rFonts w:ascii="AR CENA" w:hAnsi="AR CENA"/>
          <w:color w:val="2E74B5" w:themeColor="accent1" w:themeShade="BF"/>
          <w:sz w:val="52"/>
          <w:szCs w:val="52"/>
          <w:u w:val="single"/>
        </w:rPr>
        <w:t>La poste</w:t>
      </w:r>
    </w:p>
    <w:p w:rsidR="00207C8C" w:rsidRPr="001A6880" w:rsidRDefault="00207C8C" w:rsidP="00207C8C">
      <w:pPr>
        <w:pStyle w:val="NormalWeb"/>
        <w:jc w:val="center"/>
        <w:rPr>
          <w:rStyle w:val="lev"/>
          <w:color w:val="000000"/>
          <w:sz w:val="16"/>
          <w:szCs w:val="16"/>
        </w:rPr>
      </w:pPr>
    </w:p>
    <w:p w:rsidR="00207C8C" w:rsidRPr="001A6880" w:rsidRDefault="001A6880" w:rsidP="00207C8C">
      <w:pPr>
        <w:pStyle w:val="NormalWeb"/>
        <w:jc w:val="center"/>
        <w:rPr>
          <w:rStyle w:val="lev"/>
          <w:rFonts w:ascii="AR CENA" w:hAnsi="AR CENA"/>
          <w:color w:val="000000"/>
          <w:sz w:val="33"/>
          <w:szCs w:val="33"/>
        </w:rPr>
      </w:pPr>
      <w:r>
        <w:rPr>
          <w:b/>
          <w:bCs/>
          <w:noProof/>
          <w:color w:val="000000"/>
          <w:sz w:val="33"/>
          <w:szCs w:val="33"/>
        </w:rPr>
        <w:drawing>
          <wp:inline distT="0" distB="0" distL="0" distR="0" wp14:anchorId="01E4986F" wp14:editId="39B87D9E">
            <wp:extent cx="3229574" cy="2648589"/>
            <wp:effectExtent l="4445" t="0" r="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la poste 2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80724" cy="2690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7C8C" w:rsidRPr="001A6880" w:rsidRDefault="00207C8C" w:rsidP="00207C8C">
      <w:pPr>
        <w:pStyle w:val="NormalWeb"/>
        <w:jc w:val="center"/>
        <w:rPr>
          <w:rFonts w:ascii="AR CENA" w:hAnsi="AR CENA"/>
        </w:rPr>
      </w:pPr>
      <w:r w:rsidRPr="001A6880">
        <w:rPr>
          <w:rStyle w:val="lev"/>
          <w:rFonts w:ascii="AR CENA" w:hAnsi="AR CENA"/>
          <w:color w:val="000000"/>
          <w:sz w:val="33"/>
          <w:szCs w:val="33"/>
        </w:rPr>
        <w:t>Horaires d'ouverture :</w:t>
      </w:r>
    </w:p>
    <w:p w:rsidR="00207C8C" w:rsidRPr="008751F6" w:rsidRDefault="00207C8C" w:rsidP="00207C8C">
      <w:pPr>
        <w:pStyle w:val="NormalWeb"/>
        <w:jc w:val="center"/>
        <w:rPr>
          <w:rFonts w:ascii="AR CENA" w:hAnsi="AR CENA"/>
          <w:sz w:val="32"/>
          <w:szCs w:val="32"/>
        </w:rPr>
      </w:pPr>
      <w:r w:rsidRPr="008751F6">
        <w:rPr>
          <w:rFonts w:ascii="AR CENA" w:hAnsi="AR CENA"/>
          <w:color w:val="000000"/>
          <w:sz w:val="32"/>
          <w:szCs w:val="32"/>
        </w:rPr>
        <w:t>Lundi : 8h30-12H et 13H30 à 15H30</w:t>
      </w:r>
    </w:p>
    <w:p w:rsidR="00207C8C" w:rsidRPr="008751F6" w:rsidRDefault="00207C8C" w:rsidP="00207C8C">
      <w:pPr>
        <w:pStyle w:val="NormalWeb"/>
        <w:jc w:val="center"/>
        <w:rPr>
          <w:rFonts w:ascii="AR CENA" w:hAnsi="AR CENA"/>
          <w:sz w:val="32"/>
          <w:szCs w:val="32"/>
        </w:rPr>
      </w:pPr>
      <w:r w:rsidRPr="008751F6">
        <w:rPr>
          <w:rFonts w:ascii="AR CENA" w:hAnsi="AR CENA"/>
          <w:color w:val="000000"/>
          <w:sz w:val="32"/>
          <w:szCs w:val="32"/>
        </w:rPr>
        <w:t>Mardi : 09h00 à 12h00</w:t>
      </w:r>
    </w:p>
    <w:p w:rsidR="00207C8C" w:rsidRPr="008751F6" w:rsidRDefault="00207C8C" w:rsidP="00207C8C">
      <w:pPr>
        <w:pStyle w:val="NormalWeb"/>
        <w:jc w:val="center"/>
        <w:rPr>
          <w:rFonts w:ascii="AR CENA" w:hAnsi="AR CENA"/>
          <w:sz w:val="32"/>
          <w:szCs w:val="32"/>
        </w:rPr>
      </w:pPr>
      <w:r w:rsidRPr="008751F6">
        <w:rPr>
          <w:rFonts w:ascii="AR CENA" w:hAnsi="AR CENA"/>
          <w:color w:val="000000"/>
          <w:sz w:val="32"/>
          <w:szCs w:val="32"/>
        </w:rPr>
        <w:t>Jeudi : 09h00 à 12h00</w:t>
      </w:r>
    </w:p>
    <w:p w:rsidR="00B25B17" w:rsidRPr="008751F6" w:rsidRDefault="00207C8C" w:rsidP="008751F6">
      <w:pPr>
        <w:pStyle w:val="NormalWeb"/>
        <w:jc w:val="center"/>
        <w:rPr>
          <w:rFonts w:ascii="AR CENA" w:hAnsi="AR CENA"/>
          <w:sz w:val="32"/>
          <w:szCs w:val="32"/>
        </w:rPr>
      </w:pPr>
      <w:r w:rsidRPr="008751F6">
        <w:rPr>
          <w:rFonts w:ascii="AR CENA" w:hAnsi="AR CENA"/>
          <w:color w:val="000000"/>
          <w:sz w:val="32"/>
          <w:szCs w:val="32"/>
        </w:rPr>
        <w:t>Vendredi : 09h00 à 12h30</w:t>
      </w:r>
    </w:p>
    <w:p w:rsidR="00207C8C" w:rsidRPr="001A6880" w:rsidRDefault="00207C8C" w:rsidP="00207C8C">
      <w:pPr>
        <w:pStyle w:val="NormalWeb"/>
        <w:spacing w:before="0" w:beforeAutospacing="0" w:after="0" w:afterAutospacing="0"/>
        <w:jc w:val="center"/>
        <w:rPr>
          <w:rFonts w:ascii="AR CENA" w:hAnsi="AR CENA"/>
        </w:rPr>
      </w:pPr>
      <w:r w:rsidRPr="001A6880">
        <w:rPr>
          <w:rFonts w:ascii="AR CENA" w:hAnsi="AR CENA"/>
          <w:color w:val="000000"/>
          <w:sz w:val="27"/>
          <w:szCs w:val="27"/>
        </w:rPr>
        <w:t>- vente de timbres-poste à usage courant</w:t>
      </w:r>
    </w:p>
    <w:p w:rsidR="00207C8C" w:rsidRPr="001A6880" w:rsidRDefault="00207C8C" w:rsidP="00207C8C">
      <w:pPr>
        <w:pStyle w:val="NormalWeb"/>
        <w:spacing w:before="0" w:beforeAutospacing="0" w:after="0" w:afterAutospacing="0"/>
        <w:jc w:val="center"/>
        <w:rPr>
          <w:rFonts w:ascii="AR CENA" w:hAnsi="AR CENA"/>
        </w:rPr>
      </w:pPr>
      <w:r w:rsidRPr="001A6880">
        <w:rPr>
          <w:rFonts w:ascii="AR CENA" w:hAnsi="AR CENA"/>
          <w:color w:val="000000"/>
          <w:sz w:val="27"/>
          <w:szCs w:val="27"/>
        </w:rPr>
        <w:t>- Vente d'enveloppes prêt-à-poster et d'emballages Colissimo</w:t>
      </w:r>
    </w:p>
    <w:p w:rsidR="00207C8C" w:rsidRPr="001A6880" w:rsidRDefault="00207C8C" w:rsidP="00207C8C">
      <w:pPr>
        <w:pStyle w:val="NormalWeb"/>
        <w:spacing w:before="0" w:beforeAutospacing="0" w:after="0" w:afterAutospacing="0"/>
        <w:jc w:val="center"/>
        <w:rPr>
          <w:rFonts w:ascii="AR CENA" w:hAnsi="AR CENA"/>
        </w:rPr>
      </w:pPr>
      <w:r w:rsidRPr="001A6880">
        <w:rPr>
          <w:rFonts w:ascii="AR CENA" w:hAnsi="AR CENA"/>
          <w:color w:val="000000"/>
          <w:sz w:val="27"/>
          <w:szCs w:val="27"/>
        </w:rPr>
        <w:t>- Fourniture d'autres produits courrier / colis sur commande </w:t>
      </w:r>
    </w:p>
    <w:p w:rsidR="00207C8C" w:rsidRPr="001A6880" w:rsidRDefault="00207C8C" w:rsidP="00207C8C">
      <w:pPr>
        <w:pStyle w:val="NormalWeb"/>
        <w:spacing w:before="0" w:beforeAutospacing="0" w:after="0" w:afterAutospacing="0"/>
        <w:jc w:val="center"/>
        <w:rPr>
          <w:rFonts w:ascii="AR CENA" w:hAnsi="AR CENA"/>
        </w:rPr>
      </w:pPr>
      <w:r w:rsidRPr="001A6880">
        <w:rPr>
          <w:rFonts w:ascii="AR CENA" w:hAnsi="AR CENA"/>
          <w:color w:val="000000"/>
          <w:sz w:val="27"/>
          <w:szCs w:val="27"/>
        </w:rPr>
        <w:t>- Dépôt des objets y compris recommandés (hors objets sous contrat, objets en nombre, Chronopost et valeur déclarée)</w:t>
      </w:r>
    </w:p>
    <w:p w:rsidR="00207C8C" w:rsidRPr="001A6880" w:rsidRDefault="00207C8C" w:rsidP="00207C8C">
      <w:pPr>
        <w:pStyle w:val="NormalWeb"/>
        <w:spacing w:before="0" w:beforeAutospacing="0" w:after="0" w:afterAutospacing="0"/>
        <w:jc w:val="center"/>
        <w:rPr>
          <w:rFonts w:ascii="AR CENA" w:hAnsi="AR CENA"/>
        </w:rPr>
      </w:pPr>
      <w:r w:rsidRPr="001A6880">
        <w:rPr>
          <w:rFonts w:ascii="AR CENA" w:hAnsi="AR CENA"/>
          <w:color w:val="000000"/>
          <w:sz w:val="27"/>
          <w:szCs w:val="27"/>
        </w:rPr>
        <w:t>- Retrait des lettres et colis en instance (hors poste restante, valeur déclarée, contre remboursement et Chronopost) </w:t>
      </w:r>
    </w:p>
    <w:p w:rsidR="00207C8C" w:rsidRPr="001A6880" w:rsidRDefault="00207C8C" w:rsidP="00207C8C">
      <w:pPr>
        <w:pStyle w:val="NormalWeb"/>
        <w:spacing w:before="0" w:beforeAutospacing="0" w:after="0" w:afterAutospacing="0"/>
        <w:jc w:val="center"/>
        <w:rPr>
          <w:rFonts w:ascii="AR CENA" w:hAnsi="AR CENA"/>
        </w:rPr>
      </w:pPr>
      <w:r w:rsidRPr="001A6880">
        <w:rPr>
          <w:rFonts w:ascii="AR CENA" w:hAnsi="AR CENA"/>
          <w:color w:val="000000"/>
          <w:sz w:val="27"/>
          <w:szCs w:val="27"/>
        </w:rPr>
        <w:t>- Retrait d'espèces sur CCP, Postépargne ou livret d'épargne du titulaire dans la limite de 350 euros par période de 7 jours</w:t>
      </w:r>
    </w:p>
    <w:p w:rsidR="00B25B17" w:rsidRDefault="00207C8C" w:rsidP="00E917AD">
      <w:pPr>
        <w:pStyle w:val="NormalWeb"/>
        <w:spacing w:before="0" w:beforeAutospacing="0" w:after="0" w:afterAutospacing="0"/>
        <w:jc w:val="center"/>
        <w:rPr>
          <w:rFonts w:ascii="AR CENA" w:hAnsi="AR CENA"/>
          <w:color w:val="000000"/>
          <w:sz w:val="27"/>
          <w:szCs w:val="27"/>
        </w:rPr>
      </w:pPr>
      <w:r w:rsidRPr="001A6880">
        <w:rPr>
          <w:rFonts w:ascii="AR CENA" w:hAnsi="AR CENA"/>
          <w:color w:val="000000"/>
          <w:sz w:val="27"/>
          <w:szCs w:val="27"/>
        </w:rPr>
        <w:t>- Paiement de mandat cash, dans la limite de 350 eur</w:t>
      </w:r>
      <w:r w:rsidR="001A6880" w:rsidRPr="001A6880">
        <w:rPr>
          <w:rFonts w:ascii="AR CENA" w:hAnsi="AR CENA"/>
          <w:color w:val="000000"/>
          <w:sz w:val="27"/>
          <w:szCs w:val="27"/>
        </w:rPr>
        <w:t>os par opération.</w:t>
      </w:r>
    </w:p>
    <w:p w:rsidR="00DD42F0" w:rsidRDefault="00DD42F0" w:rsidP="00E917AD">
      <w:pPr>
        <w:pStyle w:val="NormalWeb"/>
        <w:spacing w:before="0" w:beforeAutospacing="0" w:after="0" w:afterAutospacing="0"/>
        <w:jc w:val="center"/>
        <w:rPr>
          <w:rFonts w:ascii="AR CENA" w:hAnsi="AR CENA"/>
          <w:color w:val="000000"/>
          <w:sz w:val="27"/>
          <w:szCs w:val="27"/>
        </w:rPr>
      </w:pPr>
    </w:p>
    <w:p w:rsidR="00DD42F0" w:rsidRDefault="00DD42F0" w:rsidP="00E917AD">
      <w:pPr>
        <w:pStyle w:val="NormalWeb"/>
        <w:spacing w:before="0" w:beforeAutospacing="0" w:after="0" w:afterAutospacing="0"/>
        <w:jc w:val="center"/>
        <w:rPr>
          <w:rFonts w:ascii="AR CENA" w:hAnsi="AR CENA"/>
          <w:color w:val="000000"/>
          <w:sz w:val="27"/>
          <w:szCs w:val="27"/>
        </w:rPr>
      </w:pPr>
    </w:p>
    <w:p w:rsidR="00DD42F0" w:rsidRDefault="00DD42F0" w:rsidP="00E917AD">
      <w:pPr>
        <w:pStyle w:val="NormalWeb"/>
        <w:spacing w:before="0" w:beforeAutospacing="0" w:after="0" w:afterAutospacing="0"/>
        <w:jc w:val="center"/>
        <w:rPr>
          <w:rFonts w:ascii="AR CENA" w:hAnsi="AR CENA"/>
          <w:color w:val="000000"/>
          <w:sz w:val="27"/>
          <w:szCs w:val="27"/>
        </w:rPr>
      </w:pPr>
    </w:p>
    <w:p w:rsidR="00DD42F0" w:rsidRDefault="00DD42F0" w:rsidP="00E917AD">
      <w:pPr>
        <w:pStyle w:val="NormalWeb"/>
        <w:spacing w:before="0" w:beforeAutospacing="0" w:after="0" w:afterAutospacing="0"/>
        <w:jc w:val="center"/>
        <w:rPr>
          <w:rFonts w:ascii="AR CENA" w:hAnsi="AR CENA"/>
          <w:color w:val="000000"/>
          <w:sz w:val="27"/>
          <w:szCs w:val="27"/>
        </w:rPr>
      </w:pPr>
    </w:p>
    <w:p w:rsidR="001E24C0" w:rsidRDefault="001E24C0" w:rsidP="008E6DF1">
      <w:pPr>
        <w:pStyle w:val="NormalWeb"/>
        <w:spacing w:before="0" w:beforeAutospacing="0" w:after="0" w:afterAutospacing="0"/>
        <w:jc w:val="center"/>
        <w:rPr>
          <w:rFonts w:ascii="AR CENA" w:hAnsi="AR CENA"/>
          <w:color w:val="000000"/>
          <w:sz w:val="44"/>
          <w:szCs w:val="44"/>
        </w:rPr>
      </w:pPr>
    </w:p>
    <w:p w:rsidR="00DD42F0" w:rsidRPr="008E6DF1" w:rsidRDefault="00DD42F0" w:rsidP="008E6DF1">
      <w:pPr>
        <w:pStyle w:val="NormalWeb"/>
        <w:spacing w:before="0" w:beforeAutospacing="0" w:after="0" w:afterAutospacing="0"/>
        <w:jc w:val="center"/>
        <w:rPr>
          <w:rFonts w:ascii="AR CENA" w:hAnsi="AR CENA"/>
          <w:color w:val="000000"/>
          <w:sz w:val="44"/>
          <w:szCs w:val="44"/>
        </w:rPr>
      </w:pPr>
      <w:r w:rsidRPr="008E6DF1">
        <w:rPr>
          <w:rFonts w:ascii="AR CENA" w:hAnsi="AR CENA"/>
          <w:color w:val="000000"/>
          <w:sz w:val="44"/>
          <w:szCs w:val="44"/>
        </w:rPr>
        <w:t>CONCLUSION</w:t>
      </w:r>
    </w:p>
    <w:p w:rsidR="00DD42F0" w:rsidRPr="008E6DF1" w:rsidRDefault="00DD42F0" w:rsidP="008E6DF1">
      <w:pPr>
        <w:pStyle w:val="NormalWeb"/>
        <w:spacing w:before="0" w:beforeAutospacing="0" w:after="0" w:afterAutospacing="0"/>
        <w:jc w:val="center"/>
        <w:rPr>
          <w:rFonts w:ascii="AR CENA" w:hAnsi="AR CENA"/>
          <w:color w:val="000000"/>
          <w:sz w:val="44"/>
          <w:szCs w:val="44"/>
        </w:rPr>
      </w:pPr>
      <w:r w:rsidRPr="008E6DF1">
        <w:rPr>
          <w:rFonts w:ascii="AR CENA" w:hAnsi="AR CENA"/>
          <w:color w:val="000000"/>
          <w:sz w:val="44"/>
          <w:szCs w:val="44"/>
        </w:rPr>
        <w:t xml:space="preserve">Le prochain bulletin sera publié dans </w:t>
      </w:r>
      <w:r w:rsidR="0077595D">
        <w:rPr>
          <w:rFonts w:ascii="AR CENA" w:hAnsi="AR CENA"/>
          <w:color w:val="000000"/>
          <w:sz w:val="44"/>
          <w:szCs w:val="44"/>
        </w:rPr>
        <w:t>le courant du mois de septembre. I</w:t>
      </w:r>
      <w:r w:rsidRPr="008E6DF1">
        <w:rPr>
          <w:rFonts w:ascii="AR CENA" w:hAnsi="AR CENA"/>
          <w:color w:val="000000"/>
          <w:sz w:val="44"/>
          <w:szCs w:val="44"/>
        </w:rPr>
        <w:t xml:space="preserve">l permettra de faire le bilan de l’été et des fêtes </w:t>
      </w:r>
      <w:r w:rsidR="006744C6" w:rsidRPr="008E6DF1">
        <w:rPr>
          <w:rFonts w:ascii="AR CENA" w:hAnsi="AR CENA"/>
          <w:color w:val="000000"/>
          <w:sz w:val="44"/>
          <w:szCs w:val="44"/>
        </w:rPr>
        <w:t>(14 juillet et fête communale).</w:t>
      </w:r>
    </w:p>
    <w:p w:rsidR="006744C6" w:rsidRPr="008E6DF1" w:rsidRDefault="006744C6" w:rsidP="008E6DF1">
      <w:pPr>
        <w:pStyle w:val="NormalWeb"/>
        <w:spacing w:before="0" w:beforeAutospacing="0" w:after="0" w:afterAutospacing="0"/>
        <w:jc w:val="center"/>
        <w:rPr>
          <w:rFonts w:ascii="AR CENA" w:hAnsi="AR CENA"/>
          <w:color w:val="000000"/>
          <w:sz w:val="44"/>
          <w:szCs w:val="44"/>
        </w:rPr>
      </w:pPr>
      <w:r w:rsidRPr="008E6DF1">
        <w:rPr>
          <w:rFonts w:ascii="AR CENA" w:hAnsi="AR CENA"/>
          <w:color w:val="000000"/>
          <w:sz w:val="44"/>
          <w:szCs w:val="44"/>
        </w:rPr>
        <w:t xml:space="preserve">N’oubliez pas de fleurir vos maisons, la commission des maisons fleuries passera comme chaque année et </w:t>
      </w:r>
      <w:r w:rsidR="0077595D">
        <w:rPr>
          <w:rFonts w:ascii="AR CENA" w:hAnsi="AR CENA"/>
          <w:color w:val="000000"/>
          <w:sz w:val="44"/>
          <w:szCs w:val="44"/>
        </w:rPr>
        <w:t xml:space="preserve"> elle </w:t>
      </w:r>
      <w:r w:rsidRPr="008E6DF1">
        <w:rPr>
          <w:rFonts w:ascii="AR CENA" w:hAnsi="AR CENA"/>
          <w:color w:val="000000"/>
          <w:sz w:val="44"/>
          <w:szCs w:val="44"/>
        </w:rPr>
        <w:t>est</w:t>
      </w:r>
      <w:r w:rsidR="0077595D">
        <w:rPr>
          <w:rFonts w:ascii="AR CENA" w:hAnsi="AR CENA"/>
          <w:color w:val="000000"/>
          <w:sz w:val="44"/>
          <w:szCs w:val="44"/>
        </w:rPr>
        <w:t xml:space="preserve"> très attentive à chaque  petit recoin, même dissimulé</w:t>
      </w:r>
      <w:r w:rsidR="0077595D">
        <w:rPr>
          <w:rFonts w:ascii="AR CENA" w:hAnsi="AR CENA"/>
          <w:noProof/>
          <w:color w:val="000000"/>
          <w:sz w:val="44"/>
          <w:szCs w:val="44"/>
        </w:rPr>
        <w:drawing>
          <wp:inline distT="0" distB="0" distL="0" distR="0">
            <wp:extent cx="295275" cy="295275"/>
            <wp:effectExtent l="0" t="0" r="9525" b="9525"/>
            <wp:docPr id="4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th[3].pn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595D">
        <w:rPr>
          <w:rFonts w:ascii="AR CENA" w:hAnsi="AR CENA"/>
          <w:color w:val="000000"/>
          <w:sz w:val="44"/>
          <w:szCs w:val="44"/>
        </w:rPr>
        <w:t> !</w:t>
      </w:r>
    </w:p>
    <w:p w:rsidR="006744C6" w:rsidRPr="008E6DF1" w:rsidRDefault="006744C6" w:rsidP="008E6DF1">
      <w:pPr>
        <w:pStyle w:val="NormalWeb"/>
        <w:spacing w:before="0" w:beforeAutospacing="0" w:after="0" w:afterAutospacing="0"/>
        <w:jc w:val="center"/>
        <w:rPr>
          <w:rFonts w:ascii="AR CENA" w:hAnsi="AR CENA"/>
          <w:color w:val="000000"/>
          <w:sz w:val="44"/>
          <w:szCs w:val="44"/>
        </w:rPr>
      </w:pPr>
      <w:r w:rsidRPr="008E6DF1">
        <w:rPr>
          <w:rFonts w:ascii="AR CENA" w:hAnsi="AR CENA"/>
          <w:color w:val="000000"/>
          <w:sz w:val="44"/>
          <w:szCs w:val="44"/>
        </w:rPr>
        <w:t>Le soleil et la chaleur semblent revenus espérant qu’il continuera ainsi, dans cette perspective, nous vous souhaitons de bonnes vacances.</w:t>
      </w:r>
    </w:p>
    <w:p w:rsidR="006744C6" w:rsidRPr="008E6DF1" w:rsidRDefault="006744C6" w:rsidP="008E6DF1">
      <w:pPr>
        <w:pStyle w:val="NormalWeb"/>
        <w:spacing w:before="0" w:beforeAutospacing="0" w:after="0" w:afterAutospacing="0"/>
        <w:jc w:val="center"/>
        <w:rPr>
          <w:rFonts w:ascii="AR CENA" w:hAnsi="AR CENA"/>
          <w:color w:val="000000"/>
          <w:sz w:val="44"/>
          <w:szCs w:val="44"/>
        </w:rPr>
      </w:pPr>
    </w:p>
    <w:p w:rsidR="006744C6" w:rsidRDefault="006744C6" w:rsidP="008E6DF1">
      <w:pPr>
        <w:pStyle w:val="NormalWeb"/>
        <w:spacing w:before="0" w:beforeAutospacing="0" w:after="0" w:afterAutospacing="0"/>
        <w:jc w:val="center"/>
        <w:rPr>
          <w:rFonts w:ascii="AR CENA" w:hAnsi="AR CENA"/>
          <w:color w:val="000000"/>
          <w:sz w:val="44"/>
          <w:szCs w:val="44"/>
        </w:rPr>
      </w:pPr>
      <w:r w:rsidRPr="008E6DF1">
        <w:rPr>
          <w:rFonts w:ascii="AR CENA" w:hAnsi="AR CENA"/>
          <w:color w:val="000000"/>
          <w:sz w:val="44"/>
          <w:szCs w:val="44"/>
        </w:rPr>
        <w:t>A bientôt</w:t>
      </w:r>
    </w:p>
    <w:p w:rsidR="008E6DF1" w:rsidRPr="008E6DF1" w:rsidRDefault="008E6DF1" w:rsidP="008E6DF1">
      <w:pPr>
        <w:pStyle w:val="NormalWeb"/>
        <w:spacing w:before="0" w:beforeAutospacing="0" w:after="0" w:afterAutospacing="0"/>
        <w:jc w:val="center"/>
        <w:rPr>
          <w:rFonts w:ascii="AR CENA" w:hAnsi="AR CENA"/>
          <w:color w:val="000000"/>
          <w:sz w:val="44"/>
          <w:szCs w:val="44"/>
        </w:rPr>
      </w:pPr>
    </w:p>
    <w:p w:rsidR="006744C6" w:rsidRDefault="006744C6" w:rsidP="00E917AD">
      <w:pPr>
        <w:pStyle w:val="NormalWeb"/>
        <w:spacing w:before="0" w:beforeAutospacing="0" w:after="0" w:afterAutospacing="0"/>
        <w:jc w:val="center"/>
        <w:rPr>
          <w:rFonts w:ascii="AR CENA" w:hAnsi="AR CENA"/>
        </w:rPr>
      </w:pPr>
      <w:r>
        <w:rPr>
          <w:rFonts w:ascii="AR CENA" w:hAnsi="AR CENA"/>
          <w:noProof/>
        </w:rPr>
        <w:drawing>
          <wp:inline distT="0" distB="0" distL="0" distR="0">
            <wp:extent cx="2381250" cy="2381250"/>
            <wp:effectExtent l="0" t="0" r="0" b="0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th[1].gif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0262" w:rsidRPr="00215AF9" w:rsidRDefault="00AC0262" w:rsidP="00E917AD">
      <w:pPr>
        <w:pStyle w:val="NormalWeb"/>
        <w:spacing w:before="0" w:beforeAutospacing="0" w:after="0" w:afterAutospacing="0"/>
        <w:jc w:val="center"/>
        <w:rPr>
          <w:rFonts w:ascii="AR CENA" w:hAnsi="AR CENA"/>
          <w:sz w:val="16"/>
          <w:szCs w:val="16"/>
        </w:rPr>
      </w:pPr>
      <w:r w:rsidRPr="00215AF9">
        <w:rPr>
          <w:rFonts w:ascii="AR CENA" w:hAnsi="AR CENA"/>
          <w:sz w:val="16"/>
          <w:szCs w:val="16"/>
        </w:rPr>
        <w:t>Rédaction</w:t>
      </w:r>
    </w:p>
    <w:p w:rsidR="00AC0262" w:rsidRPr="00215AF9" w:rsidRDefault="00AC0262" w:rsidP="00E917AD">
      <w:pPr>
        <w:pStyle w:val="NormalWeb"/>
        <w:spacing w:before="0" w:beforeAutospacing="0" w:after="0" w:afterAutospacing="0"/>
        <w:jc w:val="center"/>
        <w:rPr>
          <w:rFonts w:ascii="AR CENA" w:hAnsi="AR CENA"/>
          <w:sz w:val="16"/>
          <w:szCs w:val="16"/>
        </w:rPr>
      </w:pPr>
      <w:r w:rsidRPr="00215AF9">
        <w:rPr>
          <w:rFonts w:ascii="AR CENA" w:hAnsi="AR CENA"/>
          <w:sz w:val="16"/>
          <w:szCs w:val="16"/>
        </w:rPr>
        <w:t>Impression</w:t>
      </w:r>
    </w:p>
    <w:p w:rsidR="00AC0262" w:rsidRPr="00215AF9" w:rsidRDefault="00AC0262" w:rsidP="00E917AD">
      <w:pPr>
        <w:pStyle w:val="NormalWeb"/>
        <w:spacing w:before="0" w:beforeAutospacing="0" w:after="0" w:afterAutospacing="0"/>
        <w:jc w:val="center"/>
        <w:rPr>
          <w:rFonts w:ascii="AR CENA" w:hAnsi="AR CENA"/>
          <w:sz w:val="16"/>
          <w:szCs w:val="16"/>
        </w:rPr>
      </w:pPr>
      <w:r w:rsidRPr="00215AF9">
        <w:rPr>
          <w:rFonts w:ascii="AR CENA" w:hAnsi="AR CENA"/>
          <w:sz w:val="16"/>
          <w:szCs w:val="16"/>
        </w:rPr>
        <w:t>Diffusion</w:t>
      </w:r>
    </w:p>
    <w:p w:rsidR="00AC0262" w:rsidRPr="00215AF9" w:rsidRDefault="00AC0262" w:rsidP="00E917AD">
      <w:pPr>
        <w:pStyle w:val="NormalWeb"/>
        <w:spacing w:before="0" w:beforeAutospacing="0" w:after="0" w:afterAutospacing="0"/>
        <w:jc w:val="center"/>
        <w:rPr>
          <w:rFonts w:ascii="AR CENA" w:hAnsi="AR CENA"/>
          <w:sz w:val="16"/>
          <w:szCs w:val="16"/>
        </w:rPr>
      </w:pPr>
      <w:r w:rsidRPr="00215AF9">
        <w:rPr>
          <w:rFonts w:ascii="AR CENA" w:hAnsi="AR CENA"/>
          <w:sz w:val="16"/>
          <w:szCs w:val="16"/>
        </w:rPr>
        <w:t>Mairie de VILLERS-FAUCON</w:t>
      </w:r>
    </w:p>
    <w:sectPr w:rsidR="00AC0262" w:rsidRPr="00215AF9" w:rsidSect="0059623B">
      <w:headerReference w:type="default" r:id="rId60"/>
      <w:footerReference w:type="default" r:id="rId61"/>
      <w:pgSz w:w="11907" w:h="16839" w:code="9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226AD" w:rsidRDefault="006226AD" w:rsidP="008F2167">
      <w:pPr>
        <w:spacing w:after="0" w:line="240" w:lineRule="auto"/>
      </w:pPr>
      <w:r>
        <w:separator/>
      </w:r>
    </w:p>
  </w:endnote>
  <w:endnote w:type="continuationSeparator" w:id="0">
    <w:p w:rsidR="006226AD" w:rsidRDefault="006226AD" w:rsidP="008F216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 CENA">
    <w:altName w:val="Times New Roman"/>
    <w:panose1 w:val="02000000000000000000"/>
    <w:charset w:val="00"/>
    <w:family w:val="auto"/>
    <w:pitch w:val="variable"/>
    <w:sig w:usb0="8000002F" w:usb1="0000000A" w:usb2="00000000" w:usb3="00000000" w:csb0="00000001" w:csb1="00000000"/>
  </w:font>
  <w:font w:name="Aharoni">
    <w:panose1 w:val="02010803020104030203"/>
    <w:charset w:val="00"/>
    <w:family w:val="auto"/>
    <w:pitch w:val="variable"/>
    <w:sig w:usb0="00000803" w:usb1="00000000" w:usb2="00000000" w:usb3="00000000" w:csb0="0000002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844515826"/>
      <w:docPartObj>
        <w:docPartGallery w:val="Page Numbers (Bottom of Page)"/>
        <w:docPartUnique/>
      </w:docPartObj>
    </w:sdtPr>
    <w:sdtContent>
      <w:p w:rsidR="006226AD" w:rsidRDefault="006226AD">
        <w:pPr>
          <w:pStyle w:val="Pieddepag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C2E88">
          <w:rPr>
            <w:noProof/>
          </w:rPr>
          <w:t>1</w:t>
        </w:r>
        <w:r>
          <w:fldChar w:fldCharType="end"/>
        </w:r>
      </w:p>
    </w:sdtContent>
  </w:sdt>
  <w:p w:rsidR="006226AD" w:rsidRDefault="006226AD">
    <w:pPr>
      <w:pStyle w:val="Pieddepag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226AD" w:rsidRDefault="006226AD" w:rsidP="008F2167">
      <w:pPr>
        <w:spacing w:after="0" w:line="240" w:lineRule="auto"/>
      </w:pPr>
      <w:r>
        <w:separator/>
      </w:r>
    </w:p>
  </w:footnote>
  <w:footnote w:type="continuationSeparator" w:id="0">
    <w:p w:rsidR="006226AD" w:rsidRDefault="006226AD" w:rsidP="008F216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226AD" w:rsidRDefault="006226AD" w:rsidP="00DA37CD">
    <w:pPr>
      <w:pStyle w:val="En-tte"/>
      <w:tabs>
        <w:tab w:val="clear" w:pos="4536"/>
        <w:tab w:val="clear" w:pos="9072"/>
        <w:tab w:val="left" w:pos="945"/>
      </w:tabs>
    </w:pPr>
    <w:r>
      <w:tab/>
    </w:r>
  </w:p>
  <w:p w:rsidR="006226AD" w:rsidRDefault="006226AD" w:rsidP="00DA37CD">
    <w:pPr>
      <w:pStyle w:val="En-tte"/>
      <w:tabs>
        <w:tab w:val="clear" w:pos="4536"/>
        <w:tab w:val="clear" w:pos="9072"/>
        <w:tab w:val="left" w:pos="945"/>
      </w:tabs>
    </w:pPr>
  </w:p>
  <w:p w:rsidR="006226AD" w:rsidRDefault="006226AD" w:rsidP="00DA37CD">
    <w:pPr>
      <w:pStyle w:val="En-tte"/>
      <w:tabs>
        <w:tab w:val="clear" w:pos="4536"/>
        <w:tab w:val="clear" w:pos="9072"/>
        <w:tab w:val="left" w:pos="945"/>
      </w:tabs>
    </w:pPr>
  </w:p>
  <w:p w:rsidR="006226AD" w:rsidRDefault="006226AD" w:rsidP="00DA37CD">
    <w:pPr>
      <w:pStyle w:val="En-tte"/>
      <w:tabs>
        <w:tab w:val="clear" w:pos="4536"/>
        <w:tab w:val="clear" w:pos="9072"/>
        <w:tab w:val="left" w:pos="945"/>
      </w:tabs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98F40B1"/>
    <w:multiLevelType w:val="hybridMultilevel"/>
    <w:tmpl w:val="0D084878"/>
    <w:lvl w:ilvl="0" w:tplc="040C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C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450F213A"/>
    <w:multiLevelType w:val="hybridMultilevel"/>
    <w:tmpl w:val="CF7C7740"/>
    <w:lvl w:ilvl="0" w:tplc="6DBAF646">
      <w:start w:val="3"/>
      <w:numFmt w:val="decimal"/>
      <w:lvlText w:val="%1-"/>
      <w:lvlJc w:val="left"/>
      <w:pPr>
        <w:ind w:left="720" w:hanging="360"/>
      </w:p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>
      <w:start w:val="1"/>
      <w:numFmt w:val="lowerRoman"/>
      <w:lvlText w:val="%3."/>
      <w:lvlJc w:val="right"/>
      <w:pPr>
        <w:ind w:left="2160" w:hanging="180"/>
      </w:pPr>
    </w:lvl>
    <w:lvl w:ilvl="3" w:tplc="040C000F">
      <w:start w:val="1"/>
      <w:numFmt w:val="decimal"/>
      <w:lvlText w:val="%4."/>
      <w:lvlJc w:val="left"/>
      <w:pPr>
        <w:ind w:left="2880" w:hanging="360"/>
      </w:pPr>
    </w:lvl>
    <w:lvl w:ilvl="4" w:tplc="040C0019">
      <w:start w:val="1"/>
      <w:numFmt w:val="lowerLetter"/>
      <w:lvlText w:val="%5."/>
      <w:lvlJc w:val="left"/>
      <w:pPr>
        <w:ind w:left="3600" w:hanging="360"/>
      </w:pPr>
    </w:lvl>
    <w:lvl w:ilvl="5" w:tplc="040C001B">
      <w:start w:val="1"/>
      <w:numFmt w:val="lowerRoman"/>
      <w:lvlText w:val="%6."/>
      <w:lvlJc w:val="right"/>
      <w:pPr>
        <w:ind w:left="4320" w:hanging="180"/>
      </w:pPr>
    </w:lvl>
    <w:lvl w:ilvl="6" w:tplc="040C000F">
      <w:start w:val="1"/>
      <w:numFmt w:val="decimal"/>
      <w:lvlText w:val="%7."/>
      <w:lvlJc w:val="left"/>
      <w:pPr>
        <w:ind w:left="5040" w:hanging="360"/>
      </w:pPr>
    </w:lvl>
    <w:lvl w:ilvl="7" w:tplc="040C0019">
      <w:start w:val="1"/>
      <w:numFmt w:val="lowerLetter"/>
      <w:lvlText w:val="%8."/>
      <w:lvlJc w:val="left"/>
      <w:pPr>
        <w:ind w:left="5760" w:hanging="360"/>
      </w:pPr>
    </w:lvl>
    <w:lvl w:ilvl="8" w:tplc="040C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E2E096C"/>
    <w:multiLevelType w:val="hybridMultilevel"/>
    <w:tmpl w:val="76D0A570"/>
    <w:lvl w:ilvl="0" w:tplc="040C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num w:numId="1">
    <w:abstractNumId w:val="1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25B17"/>
    <w:rsid w:val="000033AF"/>
    <w:rsid w:val="00022BD1"/>
    <w:rsid w:val="000302CA"/>
    <w:rsid w:val="0006458D"/>
    <w:rsid w:val="000971DC"/>
    <w:rsid w:val="000A57AD"/>
    <w:rsid w:val="000A7C8B"/>
    <w:rsid w:val="000B04A5"/>
    <w:rsid w:val="000B4A15"/>
    <w:rsid w:val="000B4A7F"/>
    <w:rsid w:val="000D7E57"/>
    <w:rsid w:val="000F4ACF"/>
    <w:rsid w:val="00113E00"/>
    <w:rsid w:val="00123DC3"/>
    <w:rsid w:val="001251B5"/>
    <w:rsid w:val="0015772C"/>
    <w:rsid w:val="0018080F"/>
    <w:rsid w:val="001A0BC1"/>
    <w:rsid w:val="001A1781"/>
    <w:rsid w:val="001A6880"/>
    <w:rsid w:val="001E24C0"/>
    <w:rsid w:val="001F08FE"/>
    <w:rsid w:val="00207C8C"/>
    <w:rsid w:val="00215AF9"/>
    <w:rsid w:val="00236B46"/>
    <w:rsid w:val="002613CB"/>
    <w:rsid w:val="0028716C"/>
    <w:rsid w:val="00292E0D"/>
    <w:rsid w:val="00295B94"/>
    <w:rsid w:val="002B3C53"/>
    <w:rsid w:val="002D5631"/>
    <w:rsid w:val="002E4405"/>
    <w:rsid w:val="00323B4D"/>
    <w:rsid w:val="00324AAB"/>
    <w:rsid w:val="00342D72"/>
    <w:rsid w:val="00344539"/>
    <w:rsid w:val="00380EA2"/>
    <w:rsid w:val="003A673B"/>
    <w:rsid w:val="003B192B"/>
    <w:rsid w:val="003C2977"/>
    <w:rsid w:val="003C61B1"/>
    <w:rsid w:val="003D617C"/>
    <w:rsid w:val="00403E5D"/>
    <w:rsid w:val="00404777"/>
    <w:rsid w:val="00412D3A"/>
    <w:rsid w:val="004236F6"/>
    <w:rsid w:val="0042589C"/>
    <w:rsid w:val="00455943"/>
    <w:rsid w:val="00473779"/>
    <w:rsid w:val="004B22D2"/>
    <w:rsid w:val="004C2E88"/>
    <w:rsid w:val="004E508A"/>
    <w:rsid w:val="00505086"/>
    <w:rsid w:val="00522786"/>
    <w:rsid w:val="005445A1"/>
    <w:rsid w:val="00564438"/>
    <w:rsid w:val="00573F99"/>
    <w:rsid w:val="0057412A"/>
    <w:rsid w:val="00587900"/>
    <w:rsid w:val="0059324C"/>
    <w:rsid w:val="0059623B"/>
    <w:rsid w:val="005C2994"/>
    <w:rsid w:val="005E29D1"/>
    <w:rsid w:val="00621C20"/>
    <w:rsid w:val="00621FD3"/>
    <w:rsid w:val="006226AD"/>
    <w:rsid w:val="0062648C"/>
    <w:rsid w:val="006648AA"/>
    <w:rsid w:val="006744C6"/>
    <w:rsid w:val="006858AE"/>
    <w:rsid w:val="006B58C0"/>
    <w:rsid w:val="006C0182"/>
    <w:rsid w:val="006C71F1"/>
    <w:rsid w:val="006D04C0"/>
    <w:rsid w:val="006F32A3"/>
    <w:rsid w:val="007023ED"/>
    <w:rsid w:val="0070352B"/>
    <w:rsid w:val="00722602"/>
    <w:rsid w:val="00726F44"/>
    <w:rsid w:val="00736C4F"/>
    <w:rsid w:val="007432F5"/>
    <w:rsid w:val="007526DD"/>
    <w:rsid w:val="00760AB4"/>
    <w:rsid w:val="00767923"/>
    <w:rsid w:val="00773E61"/>
    <w:rsid w:val="0077595D"/>
    <w:rsid w:val="007B6D50"/>
    <w:rsid w:val="007C0D55"/>
    <w:rsid w:val="007C4EBE"/>
    <w:rsid w:val="007D4AC9"/>
    <w:rsid w:val="007D4C01"/>
    <w:rsid w:val="007F6700"/>
    <w:rsid w:val="00800F30"/>
    <w:rsid w:val="008029BB"/>
    <w:rsid w:val="00833172"/>
    <w:rsid w:val="00846D45"/>
    <w:rsid w:val="00853AA1"/>
    <w:rsid w:val="00854A0F"/>
    <w:rsid w:val="00860E44"/>
    <w:rsid w:val="008751F6"/>
    <w:rsid w:val="00875DF1"/>
    <w:rsid w:val="008954B9"/>
    <w:rsid w:val="008C767D"/>
    <w:rsid w:val="008E6DF1"/>
    <w:rsid w:val="008F2167"/>
    <w:rsid w:val="009151FE"/>
    <w:rsid w:val="00933F28"/>
    <w:rsid w:val="00954F98"/>
    <w:rsid w:val="00955121"/>
    <w:rsid w:val="009701F5"/>
    <w:rsid w:val="0097411F"/>
    <w:rsid w:val="00977726"/>
    <w:rsid w:val="009838AD"/>
    <w:rsid w:val="009A39F8"/>
    <w:rsid w:val="009A5EA1"/>
    <w:rsid w:val="009C2812"/>
    <w:rsid w:val="009D62F2"/>
    <w:rsid w:val="009E7622"/>
    <w:rsid w:val="009F1E32"/>
    <w:rsid w:val="009F1F55"/>
    <w:rsid w:val="009F6C58"/>
    <w:rsid w:val="00A061EC"/>
    <w:rsid w:val="00A4441A"/>
    <w:rsid w:val="00A613BC"/>
    <w:rsid w:val="00A91583"/>
    <w:rsid w:val="00A9547F"/>
    <w:rsid w:val="00A96A8A"/>
    <w:rsid w:val="00AA0500"/>
    <w:rsid w:val="00AB06EC"/>
    <w:rsid w:val="00AC0262"/>
    <w:rsid w:val="00AC2CD9"/>
    <w:rsid w:val="00AE466A"/>
    <w:rsid w:val="00AE5B31"/>
    <w:rsid w:val="00B05EC8"/>
    <w:rsid w:val="00B13147"/>
    <w:rsid w:val="00B25B17"/>
    <w:rsid w:val="00B537FD"/>
    <w:rsid w:val="00B81944"/>
    <w:rsid w:val="00B93420"/>
    <w:rsid w:val="00B93C22"/>
    <w:rsid w:val="00B973C2"/>
    <w:rsid w:val="00B979B3"/>
    <w:rsid w:val="00BB3A60"/>
    <w:rsid w:val="00BC3626"/>
    <w:rsid w:val="00BE3EA6"/>
    <w:rsid w:val="00BE6671"/>
    <w:rsid w:val="00C027D6"/>
    <w:rsid w:val="00C3235C"/>
    <w:rsid w:val="00C334F1"/>
    <w:rsid w:val="00C54070"/>
    <w:rsid w:val="00C65590"/>
    <w:rsid w:val="00C839D3"/>
    <w:rsid w:val="00C91510"/>
    <w:rsid w:val="00C97F20"/>
    <w:rsid w:val="00CB169E"/>
    <w:rsid w:val="00CD58BB"/>
    <w:rsid w:val="00CD76E5"/>
    <w:rsid w:val="00CE2FB3"/>
    <w:rsid w:val="00CF0077"/>
    <w:rsid w:val="00CF282A"/>
    <w:rsid w:val="00CF2D9D"/>
    <w:rsid w:val="00D038BB"/>
    <w:rsid w:val="00D0549C"/>
    <w:rsid w:val="00D37050"/>
    <w:rsid w:val="00D4593E"/>
    <w:rsid w:val="00D46096"/>
    <w:rsid w:val="00D7628A"/>
    <w:rsid w:val="00D94F80"/>
    <w:rsid w:val="00D97824"/>
    <w:rsid w:val="00DA37CD"/>
    <w:rsid w:val="00DD42F0"/>
    <w:rsid w:val="00DE3ECE"/>
    <w:rsid w:val="00DF3AF2"/>
    <w:rsid w:val="00E20B33"/>
    <w:rsid w:val="00E45F16"/>
    <w:rsid w:val="00E70750"/>
    <w:rsid w:val="00E917AD"/>
    <w:rsid w:val="00E9656A"/>
    <w:rsid w:val="00EA00C7"/>
    <w:rsid w:val="00EA11A1"/>
    <w:rsid w:val="00EA2380"/>
    <w:rsid w:val="00EC44A0"/>
    <w:rsid w:val="00ED0DDE"/>
    <w:rsid w:val="00EF5971"/>
    <w:rsid w:val="00F2207B"/>
    <w:rsid w:val="00F306DF"/>
    <w:rsid w:val="00F54474"/>
    <w:rsid w:val="00F602ED"/>
    <w:rsid w:val="00F70A59"/>
    <w:rsid w:val="00F77DC9"/>
    <w:rsid w:val="00F85E87"/>
    <w:rsid w:val="00F9268E"/>
    <w:rsid w:val="00FA2E15"/>
    <w:rsid w:val="00FC2E18"/>
    <w:rsid w:val="00FC60A8"/>
    <w:rsid w:val="00FC7ED1"/>
    <w:rsid w:val="00FF3D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5:chartTrackingRefBased/>
  <w15:docId w15:val="{CF63BC02-5D5F-436C-8388-6D37512C5B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Titredulivre">
    <w:name w:val="Book Title"/>
    <w:basedOn w:val="Policepardfaut"/>
    <w:uiPriority w:val="33"/>
    <w:qFormat/>
    <w:rsid w:val="00C839D3"/>
    <w:rPr>
      <w:b/>
      <w:bCs/>
      <w:i/>
      <w:iCs/>
      <w:spacing w:val="5"/>
    </w:rPr>
  </w:style>
  <w:style w:type="paragraph" w:customStyle="1" w:styleId="Style1">
    <w:name w:val="Style1"/>
    <w:basedOn w:val="Normal"/>
    <w:link w:val="Style1Car"/>
    <w:qFormat/>
    <w:rsid w:val="00C839D3"/>
    <w:pPr>
      <w:jc w:val="center"/>
    </w:pPr>
  </w:style>
  <w:style w:type="character" w:customStyle="1" w:styleId="Style1Car">
    <w:name w:val="Style1 Car"/>
    <w:basedOn w:val="Policepardfaut"/>
    <w:link w:val="Style1"/>
    <w:rsid w:val="00C839D3"/>
  </w:style>
  <w:style w:type="paragraph" w:styleId="En-tte">
    <w:name w:val="header"/>
    <w:basedOn w:val="Normal"/>
    <w:link w:val="En-tteCar"/>
    <w:unhideWhenUsed/>
    <w:rsid w:val="008F216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rsid w:val="008F2167"/>
  </w:style>
  <w:style w:type="paragraph" w:styleId="Pieddepage">
    <w:name w:val="footer"/>
    <w:basedOn w:val="Normal"/>
    <w:link w:val="PieddepageCar"/>
    <w:uiPriority w:val="99"/>
    <w:unhideWhenUsed/>
    <w:rsid w:val="008F216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8F2167"/>
  </w:style>
  <w:style w:type="paragraph" w:styleId="Textedebulles">
    <w:name w:val="Balloon Text"/>
    <w:basedOn w:val="Normal"/>
    <w:link w:val="TextedebullesCar"/>
    <w:uiPriority w:val="99"/>
    <w:semiHidden/>
    <w:unhideWhenUsed/>
    <w:rsid w:val="006648A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6648AA"/>
    <w:rPr>
      <w:rFonts w:ascii="Segoe UI" w:hAnsi="Segoe UI" w:cs="Segoe UI"/>
      <w:sz w:val="18"/>
      <w:szCs w:val="18"/>
    </w:rPr>
  </w:style>
  <w:style w:type="paragraph" w:styleId="Corpsdetexte">
    <w:name w:val="Body Text"/>
    <w:basedOn w:val="Normal"/>
    <w:link w:val="CorpsdetexteCar"/>
    <w:unhideWhenUsed/>
    <w:rsid w:val="004236F6"/>
    <w:pPr>
      <w:spacing w:after="0" w:line="240" w:lineRule="auto"/>
      <w:jc w:val="both"/>
    </w:pPr>
    <w:rPr>
      <w:rFonts w:ascii="Times New Roman" w:eastAsia="Times New Roman" w:hAnsi="Times New Roman" w:cs="Times New Roman"/>
      <w:sz w:val="72"/>
      <w:szCs w:val="24"/>
      <w:lang w:eastAsia="fr-FR"/>
    </w:rPr>
  </w:style>
  <w:style w:type="character" w:customStyle="1" w:styleId="CorpsdetexteCar">
    <w:name w:val="Corps de texte Car"/>
    <w:basedOn w:val="Policepardfaut"/>
    <w:link w:val="Corpsdetexte"/>
    <w:rsid w:val="004236F6"/>
    <w:rPr>
      <w:rFonts w:ascii="Times New Roman" w:eastAsia="Times New Roman" w:hAnsi="Times New Roman" w:cs="Times New Roman"/>
      <w:sz w:val="72"/>
      <w:szCs w:val="24"/>
      <w:lang w:eastAsia="fr-FR"/>
    </w:rPr>
  </w:style>
  <w:style w:type="table" w:styleId="Grilledutableau">
    <w:name w:val="Table Grid"/>
    <w:basedOn w:val="TableauNormal"/>
    <w:uiPriority w:val="39"/>
    <w:rsid w:val="006858A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207C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styleId="lev">
    <w:name w:val="Strong"/>
    <w:basedOn w:val="Policepardfaut"/>
    <w:uiPriority w:val="22"/>
    <w:qFormat/>
    <w:rsid w:val="00207C8C"/>
    <w:rPr>
      <w:b/>
      <w:bCs/>
    </w:rPr>
  </w:style>
  <w:style w:type="paragraph" w:styleId="Retraitcorpsdetexte2">
    <w:name w:val="Body Text Indent 2"/>
    <w:basedOn w:val="Normal"/>
    <w:link w:val="Retraitcorpsdetexte2Car"/>
    <w:uiPriority w:val="99"/>
    <w:semiHidden/>
    <w:unhideWhenUsed/>
    <w:rsid w:val="0057412A"/>
    <w:pPr>
      <w:spacing w:after="120" w:line="480" w:lineRule="auto"/>
      <w:ind w:left="283"/>
    </w:pPr>
  </w:style>
  <w:style w:type="character" w:customStyle="1" w:styleId="Retraitcorpsdetexte2Car">
    <w:name w:val="Retrait corps de texte 2 Car"/>
    <w:basedOn w:val="Policepardfaut"/>
    <w:link w:val="Retraitcorpsdetexte2"/>
    <w:uiPriority w:val="99"/>
    <w:semiHidden/>
    <w:rsid w:val="0057412A"/>
  </w:style>
  <w:style w:type="paragraph" w:styleId="Paragraphedeliste">
    <w:name w:val="List Paragraph"/>
    <w:basedOn w:val="Normal"/>
    <w:uiPriority w:val="34"/>
    <w:qFormat/>
    <w:rsid w:val="0057412A"/>
    <w:pPr>
      <w:spacing w:after="0" w:line="240" w:lineRule="auto"/>
      <w:ind w:left="708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styleId="Numrodeligne">
    <w:name w:val="line number"/>
    <w:basedOn w:val="Policepardfaut"/>
    <w:uiPriority w:val="99"/>
    <w:semiHidden/>
    <w:unhideWhenUsed/>
    <w:rsid w:val="001A0BC1"/>
  </w:style>
  <w:style w:type="character" w:styleId="Lienhypertexte">
    <w:name w:val="Hyperlink"/>
    <w:basedOn w:val="Policepardfaut"/>
    <w:uiPriority w:val="99"/>
    <w:unhideWhenUsed/>
    <w:rsid w:val="00D038BB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60135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376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80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31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253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87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355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PNG"/><Relationship Id="rId39" Type="http://schemas.openxmlformats.org/officeDocument/2006/relationships/image" Target="media/image31.JPG"/><Relationship Id="rId21" Type="http://schemas.openxmlformats.org/officeDocument/2006/relationships/image" Target="media/image13.jpeg"/><Relationship Id="rId34" Type="http://schemas.openxmlformats.org/officeDocument/2006/relationships/image" Target="media/image26.emf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g"/><Relationship Id="rId55" Type="http://schemas.openxmlformats.org/officeDocument/2006/relationships/image" Target="media/image47.jp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PNG"/><Relationship Id="rId41" Type="http://schemas.openxmlformats.org/officeDocument/2006/relationships/image" Target="media/image33.emf"/><Relationship Id="rId54" Type="http://schemas.openxmlformats.org/officeDocument/2006/relationships/image" Target="media/image46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eg"/><Relationship Id="rId32" Type="http://schemas.openxmlformats.org/officeDocument/2006/relationships/image" Target="media/image24.emf"/><Relationship Id="rId37" Type="http://schemas.openxmlformats.org/officeDocument/2006/relationships/image" Target="media/image29.JPG"/><Relationship Id="rId40" Type="http://schemas.openxmlformats.org/officeDocument/2006/relationships/image" Target="media/image32.emf"/><Relationship Id="rId45" Type="http://schemas.openxmlformats.org/officeDocument/2006/relationships/image" Target="media/image37.jpe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PNG"/><Relationship Id="rId36" Type="http://schemas.openxmlformats.org/officeDocument/2006/relationships/image" Target="media/image28.emf"/><Relationship Id="rId49" Type="http://schemas.openxmlformats.org/officeDocument/2006/relationships/image" Target="media/image41.png"/><Relationship Id="rId57" Type="http://schemas.openxmlformats.org/officeDocument/2006/relationships/image" Target="media/image49.JPG"/><Relationship Id="rId61" Type="http://schemas.openxmlformats.org/officeDocument/2006/relationships/footer" Target="footer1.xml"/><Relationship Id="rId10" Type="http://schemas.openxmlformats.org/officeDocument/2006/relationships/image" Target="media/image2.JPG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52" Type="http://schemas.openxmlformats.org/officeDocument/2006/relationships/image" Target="media/image44.png"/><Relationship Id="rId6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mailto:mairie.villers-faucon@orange.fr&#8230;" TargetMode="External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emf"/><Relationship Id="rId43" Type="http://schemas.openxmlformats.org/officeDocument/2006/relationships/image" Target="media/image35.JPG"/><Relationship Id="rId48" Type="http://schemas.openxmlformats.org/officeDocument/2006/relationships/image" Target="media/image40.emf"/><Relationship Id="rId56" Type="http://schemas.openxmlformats.org/officeDocument/2006/relationships/image" Target="media/image48.jpg"/><Relationship Id="rId8" Type="http://schemas.openxmlformats.org/officeDocument/2006/relationships/image" Target="media/image1.jpeg"/><Relationship Id="rId51" Type="http://schemas.openxmlformats.org/officeDocument/2006/relationships/image" Target="media/image43.jp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emf"/><Relationship Id="rId38" Type="http://schemas.openxmlformats.org/officeDocument/2006/relationships/image" Target="media/image30.JPG"/><Relationship Id="rId46" Type="http://schemas.openxmlformats.org/officeDocument/2006/relationships/image" Target="media/image38.jpeg"/><Relationship Id="rId59" Type="http://schemas.openxmlformats.org/officeDocument/2006/relationships/image" Target="media/image51.gi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52C985-0BE9-4BE1-B0A2-FD674B7DE5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1171</TotalTime>
  <Pages>36</Pages>
  <Words>4431</Words>
  <Characters>24374</Characters>
  <Application>Microsoft Office Word</Application>
  <DocSecurity>0</DocSecurity>
  <Lines>203</Lines>
  <Paragraphs>57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28748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Mairie</dc:creator>
  <cp:keywords/>
  <dc:description/>
  <cp:lastModifiedBy>Mairie</cp:lastModifiedBy>
  <cp:revision>11</cp:revision>
  <cp:lastPrinted>2017-05-18T14:09:00Z</cp:lastPrinted>
  <dcterms:created xsi:type="dcterms:W3CDTF">2017-05-16T13:55:00Z</dcterms:created>
  <dcterms:modified xsi:type="dcterms:W3CDTF">2017-05-19T07:23:00Z</dcterms:modified>
</cp:coreProperties>
</file>